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22403B5F" w:rsidR="001C39DC" w:rsidRPr="00794795" w:rsidRDefault="08D895F8" w:rsidP="08D895F8">
      <w:pPr>
        <w:pStyle w:val="Title"/>
        <w:spacing w:after="0"/>
        <w:contextualSpacing w:val="0"/>
        <w:rPr>
          <w:rFonts w:eastAsia="Arial" w:cs="Arial"/>
        </w:rPr>
      </w:pPr>
      <w:r>
        <w:t xml:space="preserve">‘Guide Dogs Victoria’s On the Move – </w:t>
      </w:r>
      <w:r w:rsidR="00F9271B">
        <w:t>April</w:t>
      </w:r>
      <w:r>
        <w:t xml:space="preserve"> </w:t>
      </w:r>
      <w:r w:rsidR="00F9271B">
        <w:t>2020</w:t>
      </w:r>
      <w:r>
        <w:t xml:space="preserve"> Bulletin</w:t>
      </w:r>
    </w:p>
    <w:p w14:paraId="29E4507D" w14:textId="77777777" w:rsidR="003E0EDD" w:rsidRPr="00794795" w:rsidRDefault="003E0EDD" w:rsidP="00B43070">
      <w:pPr>
        <w:pStyle w:val="Heading1"/>
        <w:spacing w:before="0" w:line="240" w:lineRule="auto"/>
        <w:rPr>
          <w:rFonts w:cs="Arial"/>
        </w:rPr>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794795" w:rsidRDefault="08D895F8" w:rsidP="08D895F8">
      <w:pPr>
        <w:pStyle w:val="Heading1"/>
        <w:spacing w:before="0" w:line="240" w:lineRule="auto"/>
        <w:rPr>
          <w:rFonts w:eastAsia="Arial" w:cs="Arial"/>
          <w:color w:val="632423"/>
        </w:rPr>
      </w:pPr>
      <w:bookmarkStart w:id="8" w:name="_Toc37054157"/>
      <w:r w:rsidRPr="08D895F8">
        <w:rPr>
          <w:color w:val="632423"/>
        </w:rPr>
        <w:t>Tips for reading this newsletter</w:t>
      </w:r>
      <w:bookmarkEnd w:id="0"/>
      <w:bookmarkEnd w:id="1"/>
      <w:bookmarkEnd w:id="2"/>
      <w:bookmarkEnd w:id="3"/>
      <w:bookmarkEnd w:id="4"/>
      <w:bookmarkEnd w:id="5"/>
      <w:bookmarkEnd w:id="6"/>
      <w:bookmarkEnd w:id="7"/>
      <w:bookmarkEnd w:id="8"/>
    </w:p>
    <w:p w14:paraId="467F56C3" w14:textId="77777777" w:rsidR="003E0EDD" w:rsidRPr="00794795" w:rsidRDefault="003E0EDD" w:rsidP="00B43070">
      <w:pPr>
        <w:spacing w:after="0" w:line="240" w:lineRule="auto"/>
        <w:rPr>
          <w:rFonts w:cs="Arial"/>
        </w:rPr>
      </w:pPr>
    </w:p>
    <w:p w14:paraId="1E304E82" w14:textId="77777777" w:rsidR="00DE4DC3" w:rsidRPr="00794795" w:rsidRDefault="08D895F8" w:rsidP="08D895F8">
      <w:pPr>
        <w:spacing w:after="0" w:line="240" w:lineRule="auto"/>
        <w:rPr>
          <w:rFonts w:eastAsia="Arial" w:cs="Arial"/>
          <w:sz w:val="32"/>
          <w:szCs w:val="32"/>
        </w:rPr>
      </w:pPr>
      <w:r w:rsidRPr="08D895F8">
        <w:rPr>
          <w:sz w:val="32"/>
          <w:szCs w:val="32"/>
        </w:rPr>
        <w:t>If you would like to increase the text size on your screen:</w:t>
      </w:r>
    </w:p>
    <w:p w14:paraId="3E4098A2" w14:textId="77777777" w:rsidR="0003509D" w:rsidRPr="00794795" w:rsidRDefault="08D895F8" w:rsidP="08D895F8">
      <w:pPr>
        <w:pStyle w:val="ListParagraph"/>
        <w:numPr>
          <w:ilvl w:val="0"/>
          <w:numId w:val="2"/>
        </w:numPr>
        <w:spacing w:after="0" w:line="240" w:lineRule="auto"/>
        <w:rPr>
          <w:rFonts w:eastAsia="Arial" w:cs="Arial"/>
          <w:sz w:val="32"/>
          <w:szCs w:val="32"/>
        </w:rPr>
      </w:pPr>
      <w:r w:rsidRPr="08D895F8">
        <w:rPr>
          <w:sz w:val="32"/>
          <w:szCs w:val="32"/>
        </w:rPr>
        <w:t>Using the keyboard</w:t>
      </w:r>
    </w:p>
    <w:p w14:paraId="4F2C5CA9" w14:textId="77777777" w:rsidR="0003509D" w:rsidRPr="00794795" w:rsidRDefault="08D895F8" w:rsidP="08D895F8">
      <w:pPr>
        <w:pStyle w:val="ListParagraph"/>
        <w:numPr>
          <w:ilvl w:val="2"/>
          <w:numId w:val="3"/>
        </w:numPr>
        <w:spacing w:after="0" w:line="240" w:lineRule="auto"/>
        <w:ind w:left="1134" w:hanging="425"/>
        <w:rPr>
          <w:rFonts w:eastAsia="Arial" w:cs="Arial"/>
          <w:sz w:val="32"/>
          <w:szCs w:val="32"/>
        </w:rPr>
      </w:pPr>
      <w:r w:rsidRPr="08D895F8">
        <w:rPr>
          <w:sz w:val="32"/>
          <w:szCs w:val="32"/>
        </w:rPr>
        <w:t>Press ALT+W, and then press Q.</w:t>
      </w:r>
    </w:p>
    <w:p w14:paraId="73EBA91E" w14:textId="77777777" w:rsidR="0003509D" w:rsidRPr="00794795" w:rsidRDefault="08D895F8" w:rsidP="08D895F8">
      <w:pPr>
        <w:pStyle w:val="ListParagraph"/>
        <w:numPr>
          <w:ilvl w:val="2"/>
          <w:numId w:val="3"/>
        </w:numPr>
        <w:spacing w:after="0" w:line="240" w:lineRule="auto"/>
        <w:ind w:left="1134" w:hanging="425"/>
        <w:rPr>
          <w:rFonts w:eastAsia="Arial" w:cs="Arial"/>
          <w:sz w:val="32"/>
          <w:szCs w:val="32"/>
        </w:rPr>
      </w:pPr>
      <w:r w:rsidRPr="08D895F8">
        <w:rPr>
          <w:sz w:val="32"/>
          <w:szCs w:val="32"/>
        </w:rPr>
        <w:t>Press the TAB key repeatedly until the</w:t>
      </w:r>
      <w:r w:rsidRPr="08D895F8">
        <w:rPr>
          <w:rStyle w:val="apple-converted-space"/>
          <w:rFonts w:ascii="Arial,Segoe UI" w:eastAsia="Arial,Segoe UI" w:hAnsi="Arial,Segoe UI" w:cs="Arial,Segoe UI"/>
          <w:color w:val="363636"/>
        </w:rPr>
        <w:t> </w:t>
      </w:r>
      <w:r w:rsidRPr="08D895F8">
        <w:rPr>
          <w:b/>
          <w:bCs/>
          <w:sz w:val="32"/>
          <w:szCs w:val="32"/>
        </w:rPr>
        <w:t>Percent</w:t>
      </w:r>
      <w:r w:rsidRPr="08D895F8">
        <w:rPr>
          <w:rStyle w:val="apple-converted-space"/>
          <w:rFonts w:ascii="Arial,Segoe UI" w:eastAsia="Arial,Segoe UI" w:hAnsi="Arial,Segoe UI" w:cs="Arial,Segoe UI"/>
          <w:color w:val="363636"/>
        </w:rPr>
        <w:t> </w:t>
      </w:r>
      <w:r w:rsidRPr="08D895F8">
        <w:rPr>
          <w:sz w:val="32"/>
          <w:szCs w:val="32"/>
        </w:rPr>
        <w:t>box is selected, and then type a percentage or press UP ARROW or DOWN ARROW to select a percentage.</w:t>
      </w:r>
    </w:p>
    <w:p w14:paraId="32C3C90E" w14:textId="77777777" w:rsidR="0003509D" w:rsidRPr="00794795" w:rsidRDefault="08D895F8" w:rsidP="08D895F8">
      <w:pPr>
        <w:pStyle w:val="ListParagraph"/>
        <w:numPr>
          <w:ilvl w:val="0"/>
          <w:numId w:val="2"/>
        </w:numPr>
        <w:spacing w:after="0" w:line="240" w:lineRule="auto"/>
        <w:rPr>
          <w:rFonts w:eastAsia="Arial" w:cs="Arial"/>
          <w:sz w:val="32"/>
          <w:szCs w:val="32"/>
        </w:rPr>
      </w:pPr>
      <w:r w:rsidRPr="08D895F8">
        <w:rPr>
          <w:sz w:val="32"/>
          <w:szCs w:val="32"/>
        </w:rPr>
        <w:t>Using the mouse</w:t>
      </w:r>
    </w:p>
    <w:p w14:paraId="1C04D9F5" w14:textId="77777777" w:rsidR="0003509D" w:rsidRPr="00794795" w:rsidRDefault="08D895F8" w:rsidP="08D895F8">
      <w:pPr>
        <w:pStyle w:val="ListParagraph"/>
        <w:numPr>
          <w:ilvl w:val="2"/>
          <w:numId w:val="4"/>
        </w:numPr>
        <w:spacing w:after="0" w:line="240" w:lineRule="auto"/>
        <w:ind w:left="1134" w:hanging="425"/>
        <w:rPr>
          <w:rFonts w:eastAsia="Arial" w:cs="Arial"/>
          <w:sz w:val="32"/>
          <w:szCs w:val="32"/>
        </w:rPr>
      </w:pPr>
      <w:r w:rsidRPr="08D895F8">
        <w:rPr>
          <w:sz w:val="32"/>
          <w:szCs w:val="32"/>
        </w:rPr>
        <w:t>On the View tab, in the Zoom group, click Zoom.</w:t>
      </w:r>
    </w:p>
    <w:p w14:paraId="012A4481" w14:textId="77777777" w:rsidR="0003509D" w:rsidRPr="00794795" w:rsidRDefault="08D895F8" w:rsidP="08D895F8">
      <w:pPr>
        <w:pStyle w:val="ListParagraph"/>
        <w:numPr>
          <w:ilvl w:val="2"/>
          <w:numId w:val="4"/>
        </w:numPr>
        <w:spacing w:after="0" w:line="240" w:lineRule="auto"/>
        <w:ind w:left="1134" w:hanging="425"/>
        <w:rPr>
          <w:rFonts w:eastAsia="Arial" w:cs="Arial"/>
          <w:sz w:val="32"/>
          <w:szCs w:val="32"/>
        </w:rPr>
      </w:pPr>
      <w:r w:rsidRPr="08D895F8">
        <w:rPr>
          <w:sz w:val="32"/>
          <w:szCs w:val="32"/>
        </w:rPr>
        <w:t>Click the zoom setting that you want or type a percentage in the Percent box.</w:t>
      </w:r>
    </w:p>
    <w:p w14:paraId="4D92BAB1" w14:textId="77777777" w:rsidR="00A554ED" w:rsidRPr="00794795" w:rsidRDefault="00A554ED" w:rsidP="00B43070">
      <w:pPr>
        <w:pStyle w:val="paragraph"/>
        <w:spacing w:before="0" w:beforeAutospacing="0" w:after="0" w:afterAutospacing="0"/>
        <w:textAlignment w:val="baseline"/>
        <w:rPr>
          <w:rFonts w:ascii="Arial" w:hAnsi="Arial" w:cs="Arial"/>
        </w:rPr>
      </w:pPr>
    </w:p>
    <w:sdt>
      <w:sdtPr>
        <w:rPr>
          <w:rFonts w:eastAsiaTheme="minorHAnsi" w:cs="Arial"/>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794795" w:rsidRDefault="08D895F8" w:rsidP="08D895F8">
          <w:pPr>
            <w:pStyle w:val="TOCHeading"/>
            <w:spacing w:before="0" w:line="240" w:lineRule="auto"/>
            <w:rPr>
              <w:rFonts w:ascii="Arial," w:eastAsia="Arial," w:hAnsi="Arial," w:cs="Arial,"/>
              <w:b w:val="0"/>
              <w:bCs w:val="0"/>
              <w:color w:val="632423"/>
              <w:sz w:val="22"/>
              <w:szCs w:val="22"/>
              <w:lang w:val="en-AU" w:eastAsia="en-US"/>
            </w:rPr>
          </w:pPr>
          <w:r w:rsidRPr="08D895F8">
            <w:rPr>
              <w:color w:val="632423"/>
            </w:rPr>
            <w:t>Contents</w:t>
          </w:r>
        </w:p>
        <w:bookmarkStart w:id="9" w:name="ref_TOC"/>
        <w:p w14:paraId="1C43DC9E" w14:textId="2139EE15" w:rsidR="00BD7CFB" w:rsidRDefault="00A554ED">
          <w:pPr>
            <w:pStyle w:val="TOC1"/>
            <w:tabs>
              <w:tab w:val="right" w:leader="dot" w:pos="9016"/>
            </w:tabs>
            <w:rPr>
              <w:rFonts w:asciiTheme="minorHAnsi" w:eastAsiaTheme="minorEastAsia" w:hAnsiTheme="minorHAnsi"/>
              <w:noProof/>
              <w:sz w:val="22"/>
              <w:lang w:eastAsia="en-AU"/>
            </w:rPr>
          </w:pPr>
          <w:r w:rsidRPr="00794795">
            <w:rPr>
              <w:rFonts w:cs="Arial"/>
              <w:sz w:val="36"/>
            </w:rPr>
            <w:fldChar w:fldCharType="begin"/>
          </w:r>
          <w:r w:rsidRPr="00794795">
            <w:rPr>
              <w:rFonts w:cs="Arial"/>
              <w:sz w:val="36"/>
            </w:rPr>
            <w:instrText xml:space="preserve"> TOC \o "1-3" \h \z \u </w:instrText>
          </w:r>
          <w:r w:rsidRPr="00794795">
            <w:rPr>
              <w:rFonts w:cs="Arial"/>
              <w:sz w:val="36"/>
            </w:rPr>
            <w:fldChar w:fldCharType="separate"/>
          </w:r>
          <w:hyperlink w:anchor="_Toc37054157" w:history="1">
            <w:r w:rsidR="00BD7CFB" w:rsidRPr="00766F75">
              <w:rPr>
                <w:rStyle w:val="Hyperlink"/>
                <w:noProof/>
              </w:rPr>
              <w:t>Tips for reading this newsletter</w:t>
            </w:r>
            <w:r w:rsidR="00BD7CFB">
              <w:rPr>
                <w:noProof/>
                <w:webHidden/>
              </w:rPr>
              <w:tab/>
            </w:r>
            <w:r w:rsidR="00BD7CFB">
              <w:rPr>
                <w:noProof/>
                <w:webHidden/>
              </w:rPr>
              <w:fldChar w:fldCharType="begin"/>
            </w:r>
            <w:r w:rsidR="00BD7CFB">
              <w:rPr>
                <w:noProof/>
                <w:webHidden/>
              </w:rPr>
              <w:instrText xml:space="preserve"> PAGEREF _Toc37054157 \h </w:instrText>
            </w:r>
            <w:r w:rsidR="00BD7CFB">
              <w:rPr>
                <w:noProof/>
                <w:webHidden/>
              </w:rPr>
            </w:r>
            <w:r w:rsidR="00BD7CFB">
              <w:rPr>
                <w:noProof/>
                <w:webHidden/>
              </w:rPr>
              <w:fldChar w:fldCharType="separate"/>
            </w:r>
            <w:r w:rsidR="00BD7CFB">
              <w:rPr>
                <w:noProof/>
                <w:webHidden/>
              </w:rPr>
              <w:t>1</w:t>
            </w:r>
            <w:r w:rsidR="00BD7CFB">
              <w:rPr>
                <w:noProof/>
                <w:webHidden/>
              </w:rPr>
              <w:fldChar w:fldCharType="end"/>
            </w:r>
          </w:hyperlink>
        </w:p>
        <w:p w14:paraId="72735A95" w14:textId="1090028B" w:rsidR="00BD7CFB" w:rsidRDefault="00BD7CFB">
          <w:pPr>
            <w:pStyle w:val="TOC1"/>
            <w:tabs>
              <w:tab w:val="right" w:leader="dot" w:pos="9016"/>
            </w:tabs>
            <w:rPr>
              <w:rFonts w:asciiTheme="minorHAnsi" w:eastAsiaTheme="minorEastAsia" w:hAnsiTheme="minorHAnsi"/>
              <w:noProof/>
              <w:sz w:val="22"/>
              <w:lang w:eastAsia="en-AU"/>
            </w:rPr>
          </w:pPr>
          <w:hyperlink w:anchor="_Toc37054158" w:history="1">
            <w:r w:rsidRPr="00766F75">
              <w:rPr>
                <w:rStyle w:val="Hyperlink"/>
                <w:noProof/>
              </w:rPr>
              <w:t>Editor’s update</w:t>
            </w:r>
            <w:r>
              <w:rPr>
                <w:noProof/>
                <w:webHidden/>
              </w:rPr>
              <w:tab/>
            </w:r>
            <w:r>
              <w:rPr>
                <w:noProof/>
                <w:webHidden/>
              </w:rPr>
              <w:fldChar w:fldCharType="begin"/>
            </w:r>
            <w:r>
              <w:rPr>
                <w:noProof/>
                <w:webHidden/>
              </w:rPr>
              <w:instrText xml:space="preserve"> PAGEREF _Toc37054158 \h </w:instrText>
            </w:r>
            <w:r>
              <w:rPr>
                <w:noProof/>
                <w:webHidden/>
              </w:rPr>
            </w:r>
            <w:r>
              <w:rPr>
                <w:noProof/>
                <w:webHidden/>
              </w:rPr>
              <w:fldChar w:fldCharType="separate"/>
            </w:r>
            <w:r>
              <w:rPr>
                <w:noProof/>
                <w:webHidden/>
              </w:rPr>
              <w:t>2</w:t>
            </w:r>
            <w:r>
              <w:rPr>
                <w:noProof/>
                <w:webHidden/>
              </w:rPr>
              <w:fldChar w:fldCharType="end"/>
            </w:r>
          </w:hyperlink>
        </w:p>
        <w:p w14:paraId="4E670761" w14:textId="58D725D5" w:rsidR="00BD7CFB" w:rsidRDefault="00BD7CFB">
          <w:pPr>
            <w:pStyle w:val="TOC1"/>
            <w:tabs>
              <w:tab w:val="right" w:leader="dot" w:pos="9016"/>
            </w:tabs>
            <w:rPr>
              <w:rFonts w:asciiTheme="minorHAnsi" w:eastAsiaTheme="minorEastAsia" w:hAnsiTheme="minorHAnsi"/>
              <w:noProof/>
              <w:sz w:val="22"/>
              <w:lang w:eastAsia="en-AU"/>
            </w:rPr>
          </w:pPr>
          <w:hyperlink w:anchor="_Toc37054159" w:history="1">
            <w:r w:rsidRPr="00766F75">
              <w:rPr>
                <w:rStyle w:val="Hyperlink"/>
                <w:noProof/>
              </w:rPr>
              <w:t>Finding your ‘new normal’</w:t>
            </w:r>
            <w:r>
              <w:rPr>
                <w:noProof/>
                <w:webHidden/>
              </w:rPr>
              <w:tab/>
            </w:r>
            <w:r>
              <w:rPr>
                <w:noProof/>
                <w:webHidden/>
              </w:rPr>
              <w:fldChar w:fldCharType="begin"/>
            </w:r>
            <w:r>
              <w:rPr>
                <w:noProof/>
                <w:webHidden/>
              </w:rPr>
              <w:instrText xml:space="preserve"> PAGEREF _Toc37054159 \h </w:instrText>
            </w:r>
            <w:r>
              <w:rPr>
                <w:noProof/>
                <w:webHidden/>
              </w:rPr>
            </w:r>
            <w:r>
              <w:rPr>
                <w:noProof/>
                <w:webHidden/>
              </w:rPr>
              <w:fldChar w:fldCharType="separate"/>
            </w:r>
            <w:r>
              <w:rPr>
                <w:noProof/>
                <w:webHidden/>
              </w:rPr>
              <w:t>3</w:t>
            </w:r>
            <w:r>
              <w:rPr>
                <w:noProof/>
                <w:webHidden/>
              </w:rPr>
              <w:fldChar w:fldCharType="end"/>
            </w:r>
          </w:hyperlink>
        </w:p>
        <w:p w14:paraId="6192FAD0" w14:textId="24A19053" w:rsidR="00BD7CFB" w:rsidRDefault="00BD7CFB">
          <w:pPr>
            <w:pStyle w:val="TOC1"/>
            <w:tabs>
              <w:tab w:val="right" w:leader="dot" w:pos="9016"/>
            </w:tabs>
            <w:rPr>
              <w:rFonts w:asciiTheme="minorHAnsi" w:eastAsiaTheme="minorEastAsia" w:hAnsiTheme="minorHAnsi"/>
              <w:noProof/>
              <w:sz w:val="22"/>
              <w:lang w:eastAsia="en-AU"/>
            </w:rPr>
          </w:pPr>
          <w:hyperlink w:anchor="_Toc37054160" w:history="1">
            <w:r w:rsidRPr="00766F75">
              <w:rPr>
                <w:rStyle w:val="Hyperlink"/>
                <w:noProof/>
              </w:rPr>
              <w:t>Blind Citizens Australia Happy Hour</w:t>
            </w:r>
            <w:r>
              <w:rPr>
                <w:noProof/>
                <w:webHidden/>
              </w:rPr>
              <w:tab/>
            </w:r>
            <w:r>
              <w:rPr>
                <w:noProof/>
                <w:webHidden/>
              </w:rPr>
              <w:fldChar w:fldCharType="begin"/>
            </w:r>
            <w:r>
              <w:rPr>
                <w:noProof/>
                <w:webHidden/>
              </w:rPr>
              <w:instrText xml:space="preserve"> PAGEREF _Toc37054160 \h </w:instrText>
            </w:r>
            <w:r>
              <w:rPr>
                <w:noProof/>
                <w:webHidden/>
              </w:rPr>
            </w:r>
            <w:r>
              <w:rPr>
                <w:noProof/>
                <w:webHidden/>
              </w:rPr>
              <w:fldChar w:fldCharType="separate"/>
            </w:r>
            <w:r>
              <w:rPr>
                <w:noProof/>
                <w:webHidden/>
              </w:rPr>
              <w:t>6</w:t>
            </w:r>
            <w:r>
              <w:rPr>
                <w:noProof/>
                <w:webHidden/>
              </w:rPr>
              <w:fldChar w:fldCharType="end"/>
            </w:r>
          </w:hyperlink>
        </w:p>
        <w:p w14:paraId="5EACF0F3" w14:textId="4836ACFF" w:rsidR="00BD7CFB" w:rsidRDefault="00BD7CFB">
          <w:pPr>
            <w:pStyle w:val="TOC1"/>
            <w:tabs>
              <w:tab w:val="right" w:leader="dot" w:pos="9016"/>
            </w:tabs>
            <w:rPr>
              <w:rFonts w:asciiTheme="minorHAnsi" w:eastAsiaTheme="minorEastAsia" w:hAnsiTheme="minorHAnsi"/>
              <w:noProof/>
              <w:sz w:val="22"/>
              <w:lang w:eastAsia="en-AU"/>
            </w:rPr>
          </w:pPr>
          <w:hyperlink w:anchor="_Toc37054161" w:history="1">
            <w:r w:rsidRPr="00766F75">
              <w:rPr>
                <w:rStyle w:val="Hyperlink"/>
                <w:noProof/>
              </w:rPr>
              <w:t>Gear up your garden!</w:t>
            </w:r>
            <w:r>
              <w:rPr>
                <w:noProof/>
                <w:webHidden/>
              </w:rPr>
              <w:tab/>
            </w:r>
            <w:r>
              <w:rPr>
                <w:noProof/>
                <w:webHidden/>
              </w:rPr>
              <w:fldChar w:fldCharType="begin"/>
            </w:r>
            <w:r>
              <w:rPr>
                <w:noProof/>
                <w:webHidden/>
              </w:rPr>
              <w:instrText xml:space="preserve"> PAGEREF _Toc37054161 \h </w:instrText>
            </w:r>
            <w:r>
              <w:rPr>
                <w:noProof/>
                <w:webHidden/>
              </w:rPr>
            </w:r>
            <w:r>
              <w:rPr>
                <w:noProof/>
                <w:webHidden/>
              </w:rPr>
              <w:fldChar w:fldCharType="separate"/>
            </w:r>
            <w:r>
              <w:rPr>
                <w:noProof/>
                <w:webHidden/>
              </w:rPr>
              <w:t>7</w:t>
            </w:r>
            <w:r>
              <w:rPr>
                <w:noProof/>
                <w:webHidden/>
              </w:rPr>
              <w:fldChar w:fldCharType="end"/>
            </w:r>
          </w:hyperlink>
        </w:p>
        <w:p w14:paraId="2BA48FFE" w14:textId="1D0FD776" w:rsidR="00BD7CFB" w:rsidRDefault="00BD7CFB">
          <w:pPr>
            <w:pStyle w:val="TOC1"/>
            <w:tabs>
              <w:tab w:val="right" w:leader="dot" w:pos="9016"/>
            </w:tabs>
            <w:rPr>
              <w:rFonts w:asciiTheme="minorHAnsi" w:eastAsiaTheme="minorEastAsia" w:hAnsiTheme="minorHAnsi"/>
              <w:noProof/>
              <w:sz w:val="22"/>
              <w:lang w:eastAsia="en-AU"/>
            </w:rPr>
          </w:pPr>
          <w:hyperlink w:anchor="_Toc37054162" w:history="1">
            <w:r w:rsidRPr="00766F75">
              <w:rPr>
                <w:rStyle w:val="Hyperlink"/>
                <w:noProof/>
              </w:rPr>
              <w:t>Join YAPPERS – our Young Adult Program – and connect with peers virtually</w:t>
            </w:r>
            <w:r>
              <w:rPr>
                <w:noProof/>
                <w:webHidden/>
              </w:rPr>
              <w:tab/>
            </w:r>
            <w:r>
              <w:rPr>
                <w:noProof/>
                <w:webHidden/>
              </w:rPr>
              <w:fldChar w:fldCharType="begin"/>
            </w:r>
            <w:r>
              <w:rPr>
                <w:noProof/>
                <w:webHidden/>
              </w:rPr>
              <w:instrText xml:space="preserve"> PAGEREF _Toc37054162 \h </w:instrText>
            </w:r>
            <w:r>
              <w:rPr>
                <w:noProof/>
                <w:webHidden/>
              </w:rPr>
            </w:r>
            <w:r>
              <w:rPr>
                <w:noProof/>
                <w:webHidden/>
              </w:rPr>
              <w:fldChar w:fldCharType="separate"/>
            </w:r>
            <w:r>
              <w:rPr>
                <w:noProof/>
                <w:webHidden/>
              </w:rPr>
              <w:t>11</w:t>
            </w:r>
            <w:r>
              <w:rPr>
                <w:noProof/>
                <w:webHidden/>
              </w:rPr>
              <w:fldChar w:fldCharType="end"/>
            </w:r>
          </w:hyperlink>
        </w:p>
        <w:p w14:paraId="6334C476" w14:textId="5AA6BFFF" w:rsidR="00BD7CFB" w:rsidRDefault="00BD7CFB">
          <w:pPr>
            <w:pStyle w:val="TOC1"/>
            <w:tabs>
              <w:tab w:val="right" w:leader="dot" w:pos="9016"/>
            </w:tabs>
            <w:rPr>
              <w:rFonts w:asciiTheme="minorHAnsi" w:eastAsiaTheme="minorEastAsia" w:hAnsiTheme="minorHAnsi"/>
              <w:noProof/>
              <w:sz w:val="22"/>
              <w:lang w:eastAsia="en-AU"/>
            </w:rPr>
          </w:pPr>
          <w:hyperlink w:anchor="_Toc37054163" w:history="1">
            <w:r w:rsidRPr="00766F75">
              <w:rPr>
                <w:rStyle w:val="Hyperlink"/>
                <w:noProof/>
              </w:rPr>
              <w:t>Have you tried a MiniGuide?</w:t>
            </w:r>
            <w:r>
              <w:rPr>
                <w:noProof/>
                <w:webHidden/>
              </w:rPr>
              <w:tab/>
            </w:r>
            <w:r>
              <w:rPr>
                <w:noProof/>
                <w:webHidden/>
              </w:rPr>
              <w:fldChar w:fldCharType="begin"/>
            </w:r>
            <w:r>
              <w:rPr>
                <w:noProof/>
                <w:webHidden/>
              </w:rPr>
              <w:instrText xml:space="preserve"> PAGEREF _Toc37054163 \h </w:instrText>
            </w:r>
            <w:r>
              <w:rPr>
                <w:noProof/>
                <w:webHidden/>
              </w:rPr>
            </w:r>
            <w:r>
              <w:rPr>
                <w:noProof/>
                <w:webHidden/>
              </w:rPr>
              <w:fldChar w:fldCharType="separate"/>
            </w:r>
            <w:r>
              <w:rPr>
                <w:noProof/>
                <w:webHidden/>
              </w:rPr>
              <w:t>12</w:t>
            </w:r>
            <w:r>
              <w:rPr>
                <w:noProof/>
                <w:webHidden/>
              </w:rPr>
              <w:fldChar w:fldCharType="end"/>
            </w:r>
          </w:hyperlink>
        </w:p>
        <w:p w14:paraId="7A61BDC1" w14:textId="0ABF724C" w:rsidR="00BD7CFB" w:rsidRDefault="00BD7CFB">
          <w:pPr>
            <w:pStyle w:val="TOC1"/>
            <w:tabs>
              <w:tab w:val="right" w:leader="dot" w:pos="9016"/>
            </w:tabs>
            <w:rPr>
              <w:rFonts w:asciiTheme="minorHAnsi" w:eastAsiaTheme="minorEastAsia" w:hAnsiTheme="minorHAnsi"/>
              <w:noProof/>
              <w:sz w:val="22"/>
              <w:lang w:eastAsia="en-AU"/>
            </w:rPr>
          </w:pPr>
          <w:hyperlink w:anchor="_Toc37054164" w:history="1">
            <w:r w:rsidRPr="00766F75">
              <w:rPr>
                <w:rStyle w:val="Hyperlink"/>
                <w:noProof/>
              </w:rPr>
              <w:t>A word on weight from the Guide Dog Department</w:t>
            </w:r>
            <w:r>
              <w:rPr>
                <w:noProof/>
                <w:webHidden/>
              </w:rPr>
              <w:tab/>
            </w:r>
            <w:r>
              <w:rPr>
                <w:noProof/>
                <w:webHidden/>
              </w:rPr>
              <w:fldChar w:fldCharType="begin"/>
            </w:r>
            <w:r>
              <w:rPr>
                <w:noProof/>
                <w:webHidden/>
              </w:rPr>
              <w:instrText xml:space="preserve"> PAGEREF _Toc37054164 \h </w:instrText>
            </w:r>
            <w:r>
              <w:rPr>
                <w:noProof/>
                <w:webHidden/>
              </w:rPr>
            </w:r>
            <w:r>
              <w:rPr>
                <w:noProof/>
                <w:webHidden/>
              </w:rPr>
              <w:fldChar w:fldCharType="separate"/>
            </w:r>
            <w:r>
              <w:rPr>
                <w:noProof/>
                <w:webHidden/>
              </w:rPr>
              <w:t>14</w:t>
            </w:r>
            <w:r>
              <w:rPr>
                <w:noProof/>
                <w:webHidden/>
              </w:rPr>
              <w:fldChar w:fldCharType="end"/>
            </w:r>
          </w:hyperlink>
          <w:bookmarkStart w:id="10" w:name="_GoBack"/>
          <w:bookmarkEnd w:id="10"/>
        </w:p>
        <w:p w14:paraId="12B97B9E" w14:textId="39DFB0C0" w:rsidR="00BD7CFB" w:rsidRDefault="00BD7CFB">
          <w:pPr>
            <w:pStyle w:val="TOC1"/>
            <w:tabs>
              <w:tab w:val="right" w:leader="dot" w:pos="9016"/>
            </w:tabs>
            <w:rPr>
              <w:rFonts w:asciiTheme="minorHAnsi" w:eastAsiaTheme="minorEastAsia" w:hAnsiTheme="minorHAnsi"/>
              <w:noProof/>
              <w:sz w:val="22"/>
              <w:lang w:eastAsia="en-AU"/>
            </w:rPr>
          </w:pPr>
          <w:hyperlink w:anchor="_Toc37054165" w:history="1">
            <w:r w:rsidRPr="00766F75">
              <w:rPr>
                <w:rStyle w:val="Hyperlink"/>
                <w:noProof/>
              </w:rPr>
              <w:t>Lamps and light and why we need them</w:t>
            </w:r>
            <w:r>
              <w:rPr>
                <w:noProof/>
                <w:webHidden/>
              </w:rPr>
              <w:tab/>
            </w:r>
            <w:r>
              <w:rPr>
                <w:noProof/>
                <w:webHidden/>
              </w:rPr>
              <w:fldChar w:fldCharType="begin"/>
            </w:r>
            <w:r>
              <w:rPr>
                <w:noProof/>
                <w:webHidden/>
              </w:rPr>
              <w:instrText xml:space="preserve"> PAGEREF _Toc37054165 \h </w:instrText>
            </w:r>
            <w:r>
              <w:rPr>
                <w:noProof/>
                <w:webHidden/>
              </w:rPr>
            </w:r>
            <w:r>
              <w:rPr>
                <w:noProof/>
                <w:webHidden/>
              </w:rPr>
              <w:fldChar w:fldCharType="separate"/>
            </w:r>
            <w:r>
              <w:rPr>
                <w:noProof/>
                <w:webHidden/>
              </w:rPr>
              <w:t>16</w:t>
            </w:r>
            <w:r>
              <w:rPr>
                <w:noProof/>
                <w:webHidden/>
              </w:rPr>
              <w:fldChar w:fldCharType="end"/>
            </w:r>
          </w:hyperlink>
        </w:p>
        <w:p w14:paraId="70C82274" w14:textId="79C9CF18" w:rsidR="00BD7CFB" w:rsidRDefault="00BD7CFB">
          <w:pPr>
            <w:pStyle w:val="TOC1"/>
            <w:tabs>
              <w:tab w:val="right" w:leader="dot" w:pos="9016"/>
            </w:tabs>
            <w:rPr>
              <w:rFonts w:asciiTheme="minorHAnsi" w:eastAsiaTheme="minorEastAsia" w:hAnsiTheme="minorHAnsi"/>
              <w:noProof/>
              <w:sz w:val="22"/>
              <w:lang w:eastAsia="en-AU"/>
            </w:rPr>
          </w:pPr>
          <w:hyperlink w:anchor="_Toc37054166" w:history="1">
            <w:r w:rsidRPr="00766F75">
              <w:rPr>
                <w:rStyle w:val="Hyperlink"/>
                <w:noProof/>
              </w:rPr>
              <w:t>Share your story</w:t>
            </w:r>
            <w:r>
              <w:rPr>
                <w:noProof/>
                <w:webHidden/>
              </w:rPr>
              <w:tab/>
            </w:r>
            <w:r>
              <w:rPr>
                <w:noProof/>
                <w:webHidden/>
              </w:rPr>
              <w:fldChar w:fldCharType="begin"/>
            </w:r>
            <w:r>
              <w:rPr>
                <w:noProof/>
                <w:webHidden/>
              </w:rPr>
              <w:instrText xml:space="preserve"> PAGEREF _Toc37054166 \h </w:instrText>
            </w:r>
            <w:r>
              <w:rPr>
                <w:noProof/>
                <w:webHidden/>
              </w:rPr>
            </w:r>
            <w:r>
              <w:rPr>
                <w:noProof/>
                <w:webHidden/>
              </w:rPr>
              <w:fldChar w:fldCharType="separate"/>
            </w:r>
            <w:r>
              <w:rPr>
                <w:noProof/>
                <w:webHidden/>
              </w:rPr>
              <w:t>19</w:t>
            </w:r>
            <w:r>
              <w:rPr>
                <w:noProof/>
                <w:webHidden/>
              </w:rPr>
              <w:fldChar w:fldCharType="end"/>
            </w:r>
          </w:hyperlink>
        </w:p>
        <w:p w14:paraId="48DEB5F9" w14:textId="0741873C" w:rsidR="00BD7CFB" w:rsidRDefault="00BD7CFB">
          <w:pPr>
            <w:pStyle w:val="TOC1"/>
            <w:tabs>
              <w:tab w:val="right" w:leader="dot" w:pos="9016"/>
            </w:tabs>
            <w:rPr>
              <w:rFonts w:asciiTheme="minorHAnsi" w:eastAsiaTheme="minorEastAsia" w:hAnsiTheme="minorHAnsi"/>
              <w:noProof/>
              <w:sz w:val="22"/>
              <w:lang w:eastAsia="en-AU"/>
            </w:rPr>
          </w:pPr>
          <w:hyperlink w:anchor="_Toc37054167" w:history="1">
            <w:r w:rsidRPr="00766F75">
              <w:rPr>
                <w:rStyle w:val="Hyperlink"/>
                <w:noProof/>
              </w:rPr>
              <w:t>Feedback</w:t>
            </w:r>
            <w:r>
              <w:rPr>
                <w:noProof/>
                <w:webHidden/>
              </w:rPr>
              <w:tab/>
            </w:r>
            <w:r>
              <w:rPr>
                <w:noProof/>
                <w:webHidden/>
              </w:rPr>
              <w:fldChar w:fldCharType="begin"/>
            </w:r>
            <w:r>
              <w:rPr>
                <w:noProof/>
                <w:webHidden/>
              </w:rPr>
              <w:instrText xml:space="preserve"> PAGEREF _Toc37054167 \h </w:instrText>
            </w:r>
            <w:r>
              <w:rPr>
                <w:noProof/>
                <w:webHidden/>
              </w:rPr>
            </w:r>
            <w:r>
              <w:rPr>
                <w:noProof/>
                <w:webHidden/>
              </w:rPr>
              <w:fldChar w:fldCharType="separate"/>
            </w:r>
            <w:r>
              <w:rPr>
                <w:noProof/>
                <w:webHidden/>
              </w:rPr>
              <w:t>19</w:t>
            </w:r>
            <w:r>
              <w:rPr>
                <w:noProof/>
                <w:webHidden/>
              </w:rPr>
              <w:fldChar w:fldCharType="end"/>
            </w:r>
          </w:hyperlink>
        </w:p>
        <w:p w14:paraId="73960173" w14:textId="64E76613" w:rsidR="003119B6" w:rsidRPr="00794795" w:rsidRDefault="00A554ED" w:rsidP="0073657B">
          <w:pPr>
            <w:spacing w:after="0" w:line="240" w:lineRule="auto"/>
            <w:rPr>
              <w:rFonts w:cs="Arial"/>
              <w:b/>
              <w:bCs/>
              <w:noProof/>
            </w:rPr>
          </w:pPr>
          <w:r w:rsidRPr="00794795">
            <w:rPr>
              <w:rFonts w:cs="Arial"/>
              <w:b/>
              <w:bCs/>
              <w:noProof/>
              <w:sz w:val="36"/>
            </w:rPr>
            <w:fldChar w:fldCharType="end"/>
          </w:r>
        </w:p>
        <w:bookmarkEnd w:id="9" w:displacedByCustomXml="next"/>
      </w:sdtContent>
    </w:sdt>
    <w:bookmarkStart w:id="11" w:name="_New_Apps_and" w:displacedByCustomXml="prev"/>
    <w:bookmarkEnd w:id="11" w:displacedByCustomXml="prev"/>
    <w:p w14:paraId="1BF2F5DF" w14:textId="77777777" w:rsidR="004F60B7" w:rsidRDefault="004F60B7">
      <w:pPr>
        <w:rPr>
          <w:rFonts w:eastAsiaTheme="majorEastAsia" w:cstheme="majorBidi"/>
          <w:b/>
          <w:bCs/>
          <w:color w:val="632423"/>
          <w:sz w:val="48"/>
          <w:szCs w:val="48"/>
        </w:rPr>
      </w:pPr>
      <w:bookmarkStart w:id="12" w:name="Intro"/>
      <w:r>
        <w:rPr>
          <w:color w:val="632423"/>
          <w:sz w:val="48"/>
          <w:szCs w:val="48"/>
        </w:rPr>
        <w:br w:type="page"/>
      </w:r>
    </w:p>
    <w:p w14:paraId="22843DE3" w14:textId="43548158" w:rsidR="002E6DBE" w:rsidRPr="00794795" w:rsidRDefault="08D895F8" w:rsidP="08D895F8">
      <w:pPr>
        <w:pStyle w:val="Heading1"/>
        <w:spacing w:before="0"/>
        <w:rPr>
          <w:rFonts w:eastAsia="Arial" w:cs="Arial"/>
          <w:color w:val="632423"/>
          <w:sz w:val="48"/>
          <w:szCs w:val="48"/>
        </w:rPr>
      </w:pPr>
      <w:bookmarkStart w:id="13" w:name="_Toc37054158"/>
      <w:r w:rsidRPr="08D895F8">
        <w:rPr>
          <w:color w:val="632423"/>
          <w:sz w:val="48"/>
          <w:szCs w:val="48"/>
        </w:rPr>
        <w:lastRenderedPageBreak/>
        <w:t>Editor’s update</w:t>
      </w:r>
      <w:bookmarkEnd w:id="13"/>
    </w:p>
    <w:bookmarkEnd w:id="12"/>
    <w:p w14:paraId="5558245B" w14:textId="28624B09" w:rsidR="007429B6" w:rsidRDefault="007429B6" w:rsidP="00C97069">
      <w:pPr>
        <w:rPr>
          <w:rFonts w:eastAsia="Times New Roman" w:cs="Arial"/>
          <w:sz w:val="36"/>
          <w:szCs w:val="36"/>
          <w:lang w:eastAsia="en-AU"/>
        </w:rPr>
      </w:pPr>
    </w:p>
    <w:p w14:paraId="72DEDED2" w14:textId="68E3FEA8" w:rsidR="00E55183" w:rsidRPr="00F9271B" w:rsidRDefault="00F9271B" w:rsidP="08D895F8">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00F9271B">
        <w:rPr>
          <w:rFonts w:ascii="Arial" w:hAnsi="Arial" w:cs="Arial"/>
          <w:color w:val="000000"/>
          <w:sz w:val="36"/>
          <w:szCs w:val="36"/>
        </w:rPr>
        <w:t>Hi everyone, and welcome to the ‘new normal’ as we seem to be facing at least several months of living with the challenge of COVID-19. </w:t>
      </w:r>
      <w:r w:rsidRPr="00F9271B">
        <w:rPr>
          <w:rFonts w:ascii="Arial" w:hAnsi="Arial" w:cs="Arial"/>
          <w:color w:val="000000"/>
          <w:sz w:val="36"/>
          <w:szCs w:val="36"/>
        </w:rPr>
        <w:br/>
      </w:r>
      <w:r w:rsidRPr="00F9271B">
        <w:rPr>
          <w:rFonts w:ascii="Arial" w:hAnsi="Arial" w:cs="Arial"/>
          <w:color w:val="000000"/>
          <w:sz w:val="36"/>
          <w:szCs w:val="36"/>
        </w:rPr>
        <w:br/>
        <w:t>Whilst there are many restrictions, this is an opportunity for us to try new experiences and hobbies at home, increase our tech literacy and maybe attend to the things we haven’t done so much of with the busy nature of day-to-day life. </w:t>
      </w:r>
      <w:r w:rsidRPr="00F9271B">
        <w:rPr>
          <w:rFonts w:ascii="Arial" w:hAnsi="Arial" w:cs="Arial"/>
          <w:color w:val="000000"/>
          <w:sz w:val="36"/>
          <w:szCs w:val="36"/>
        </w:rPr>
        <w:br/>
      </w:r>
      <w:r w:rsidRPr="00F9271B">
        <w:rPr>
          <w:rFonts w:ascii="Arial" w:hAnsi="Arial" w:cs="Arial"/>
          <w:color w:val="000000"/>
          <w:sz w:val="36"/>
          <w:szCs w:val="36"/>
        </w:rPr>
        <w:br/>
        <w:t>In the GDV community we are seeing this time as an opportunity to stretch ourselves and prepare for the future. COVID-19 will pass. We are sure that in 6 -9 months we will all look back on this as a time of test, growth and challenge, and we will move on with our lives, having learnt new skills and with increased resilience. </w:t>
      </w:r>
      <w:r w:rsidRPr="00F9271B">
        <w:rPr>
          <w:rFonts w:ascii="Arial" w:hAnsi="Arial" w:cs="Arial"/>
          <w:color w:val="000000"/>
          <w:sz w:val="36"/>
          <w:szCs w:val="36"/>
        </w:rPr>
        <w:br/>
      </w:r>
      <w:r w:rsidRPr="00F9271B">
        <w:rPr>
          <w:rFonts w:ascii="Arial" w:hAnsi="Arial" w:cs="Arial"/>
          <w:color w:val="000000"/>
          <w:sz w:val="36"/>
          <w:szCs w:val="36"/>
        </w:rPr>
        <w:br/>
        <w:t xml:space="preserve">This edition of On </w:t>
      </w:r>
      <w:proofErr w:type="gramStart"/>
      <w:r w:rsidRPr="00F9271B">
        <w:rPr>
          <w:rFonts w:ascii="Arial" w:hAnsi="Arial" w:cs="Arial"/>
          <w:color w:val="000000"/>
          <w:sz w:val="36"/>
          <w:szCs w:val="36"/>
        </w:rPr>
        <w:t>The</w:t>
      </w:r>
      <w:proofErr w:type="gramEnd"/>
      <w:r w:rsidRPr="00F9271B">
        <w:rPr>
          <w:rFonts w:ascii="Arial" w:hAnsi="Arial" w:cs="Arial"/>
          <w:color w:val="000000"/>
          <w:sz w:val="36"/>
          <w:szCs w:val="36"/>
        </w:rPr>
        <w:t xml:space="preserve"> Move is a little different to previous ones, not having events or programs listed. Instead, our practitioners have developed some articles and ideas we think might be of particular use at this time when we are all spending far more time at home. Do let us know if you have any ideas you would like to share. </w:t>
      </w:r>
      <w:r w:rsidRPr="00F9271B">
        <w:rPr>
          <w:rFonts w:ascii="Arial" w:hAnsi="Arial" w:cs="Arial"/>
          <w:color w:val="000000"/>
          <w:sz w:val="36"/>
          <w:szCs w:val="36"/>
        </w:rPr>
        <w:br/>
      </w:r>
      <w:r w:rsidRPr="00F9271B">
        <w:rPr>
          <w:rFonts w:ascii="Arial" w:hAnsi="Arial" w:cs="Arial"/>
          <w:color w:val="000000"/>
          <w:sz w:val="36"/>
          <w:szCs w:val="36"/>
        </w:rPr>
        <w:br/>
        <w:t xml:space="preserve">We at GDV are here for you, we want to hear how you are going and what you need from us. Whilst </w:t>
      </w:r>
      <w:r w:rsidRPr="00F9271B">
        <w:rPr>
          <w:rFonts w:ascii="Arial" w:hAnsi="Arial" w:cs="Arial"/>
          <w:color w:val="000000"/>
          <w:sz w:val="36"/>
          <w:szCs w:val="36"/>
        </w:rPr>
        <w:lastRenderedPageBreak/>
        <w:t xml:space="preserve">we may not be running face to face programs we can still support you and are looking to learn with you about what works best. You can give us your input anytime through emailing </w:t>
      </w:r>
      <w:hyperlink r:id="rId11" w:tooltip="info@guidedogsvictoria.com.au" w:history="1">
        <w:r w:rsidRPr="00F9271B">
          <w:rPr>
            <w:rStyle w:val="Hyperlink"/>
            <w:rFonts w:cs="Arial"/>
            <w:b w:val="0"/>
            <w:bCs/>
            <w:color w:val="BF3F3F"/>
            <w:sz w:val="36"/>
            <w:szCs w:val="36"/>
          </w:rPr>
          <w:t>info@guidedogsvictoria.com.au</w:t>
        </w:r>
      </w:hyperlink>
      <w:r w:rsidRPr="00F9271B">
        <w:rPr>
          <w:rFonts w:ascii="Arial" w:hAnsi="Arial" w:cs="Arial"/>
          <w:b/>
          <w:bCs/>
          <w:color w:val="000000"/>
          <w:sz w:val="36"/>
          <w:szCs w:val="36"/>
        </w:rPr>
        <w:t xml:space="preserve"> </w:t>
      </w:r>
      <w:r w:rsidRPr="00F9271B">
        <w:rPr>
          <w:rFonts w:ascii="Arial" w:hAnsi="Arial" w:cs="Arial"/>
          <w:color w:val="000000"/>
          <w:sz w:val="36"/>
          <w:szCs w:val="36"/>
        </w:rPr>
        <w:t>, or by joining our specially formed client reference group. This group will be invited to convene every couple of weeks by teleconference, to share their experiences and feedback on the current situation, throughout this period of COVID-19 restrictions. Please call 1800 804 805 if you would like to be part of this group. </w:t>
      </w:r>
      <w:r w:rsidRPr="00F9271B">
        <w:rPr>
          <w:rFonts w:ascii="Arial" w:hAnsi="Arial" w:cs="Arial"/>
          <w:color w:val="000000"/>
          <w:sz w:val="36"/>
          <w:szCs w:val="36"/>
        </w:rPr>
        <w:br/>
      </w:r>
      <w:r w:rsidRPr="00F9271B">
        <w:rPr>
          <w:rFonts w:ascii="Arial" w:hAnsi="Arial" w:cs="Arial"/>
          <w:color w:val="000000"/>
          <w:sz w:val="36"/>
          <w:szCs w:val="36"/>
        </w:rPr>
        <w:br/>
        <w:t>Stay safe and well.</w:t>
      </w:r>
      <w:r w:rsidRPr="00F9271B">
        <w:rPr>
          <w:rFonts w:ascii="Arial" w:hAnsi="Arial" w:cs="Arial"/>
          <w:color w:val="000000"/>
          <w:sz w:val="36"/>
          <w:szCs w:val="36"/>
        </w:rPr>
        <w:br/>
      </w:r>
      <w:r w:rsidRPr="00F9271B">
        <w:rPr>
          <w:rFonts w:ascii="Arial" w:hAnsi="Arial" w:cs="Arial"/>
          <w:color w:val="000000"/>
          <w:sz w:val="36"/>
          <w:szCs w:val="36"/>
        </w:rPr>
        <w:br/>
        <w:t xml:space="preserve">Leah </w:t>
      </w:r>
      <w:proofErr w:type="spellStart"/>
      <w:r w:rsidRPr="00F9271B">
        <w:rPr>
          <w:rFonts w:ascii="Arial" w:hAnsi="Arial" w:cs="Arial"/>
          <w:color w:val="000000"/>
          <w:sz w:val="36"/>
          <w:szCs w:val="36"/>
        </w:rPr>
        <w:t>McFazdean</w:t>
      </w:r>
      <w:proofErr w:type="spellEnd"/>
      <w:r w:rsidRPr="00F9271B">
        <w:rPr>
          <w:rFonts w:ascii="Arial" w:hAnsi="Arial" w:cs="Arial"/>
          <w:color w:val="000000"/>
          <w:sz w:val="36"/>
          <w:szCs w:val="36"/>
        </w:rPr>
        <w:br/>
        <w:t>General Manager Guide Dog and Vision Services</w:t>
      </w:r>
      <w:r w:rsidRPr="00F9271B">
        <w:rPr>
          <w:rFonts w:ascii="Arial" w:hAnsi="Arial" w:cs="Arial"/>
          <w:sz w:val="36"/>
          <w:szCs w:val="36"/>
        </w:rPr>
        <w:br/>
      </w:r>
    </w:p>
    <w:p w14:paraId="621317B6" w14:textId="2CF86330" w:rsidR="0073657B" w:rsidRPr="00794795" w:rsidRDefault="00C43F4C" w:rsidP="08D895F8">
      <w:pPr>
        <w:pStyle w:val="paragraph"/>
        <w:spacing w:before="0" w:beforeAutospacing="0" w:after="0" w:afterAutospacing="0" w:line="276" w:lineRule="auto"/>
        <w:textAlignment w:val="baseline"/>
        <w:rPr>
          <w:rStyle w:val="Hyperlink"/>
          <w:rFonts w:eastAsia="Arial" w:cs="Arial"/>
          <w:sz w:val="36"/>
          <w:szCs w:val="36"/>
        </w:rPr>
      </w:pPr>
      <w:hyperlink w:anchor="ref_TOC" w:history="1">
        <w:r w:rsidR="08D895F8" w:rsidRPr="08D895F8">
          <w:rPr>
            <w:rStyle w:val="Hyperlink"/>
            <w:sz w:val="36"/>
            <w:szCs w:val="36"/>
          </w:rPr>
          <w:t>Return to contents</w:t>
        </w:r>
      </w:hyperlink>
    </w:p>
    <w:p w14:paraId="1E97FF42" w14:textId="74B83A0F" w:rsidR="00F8409F" w:rsidRPr="00F8409F" w:rsidRDefault="00F8409F" w:rsidP="00F8409F">
      <w:pPr>
        <w:pStyle w:val="xxmsonormal"/>
        <w:spacing w:before="0" w:beforeAutospacing="0" w:after="0" w:afterAutospacing="0" w:line="276" w:lineRule="auto"/>
        <w:rPr>
          <w:rFonts w:ascii="Arial" w:hAnsi="Arial" w:cs="Arial"/>
          <w:color w:val="212121"/>
          <w:sz w:val="36"/>
          <w:szCs w:val="36"/>
        </w:rPr>
      </w:pPr>
    </w:p>
    <w:p w14:paraId="7B91DDB2" w14:textId="77777777" w:rsidR="00ED3C0C" w:rsidRPr="007328DF" w:rsidRDefault="00ED3C0C" w:rsidP="00ED3C0C">
      <w:pPr>
        <w:pStyle w:val="Heading1"/>
        <w:rPr>
          <w:color w:val="663300"/>
        </w:rPr>
      </w:pPr>
      <w:bookmarkStart w:id="14" w:name="_Toc37054159"/>
      <w:r>
        <w:rPr>
          <w:color w:val="663300"/>
        </w:rPr>
        <w:t>Finding your ‘new normal’</w:t>
      </w:r>
      <w:bookmarkEnd w:id="14"/>
    </w:p>
    <w:p w14:paraId="25F2F33F" w14:textId="77777777" w:rsidR="00ED3C0C" w:rsidRDefault="00ED3C0C" w:rsidP="00ED3C0C">
      <w:pPr>
        <w:pStyle w:val="paragraph"/>
        <w:spacing w:before="0" w:beforeAutospacing="0" w:after="0" w:afterAutospacing="0"/>
        <w:textAlignment w:val="baseline"/>
        <w:rPr>
          <w:rStyle w:val="eop"/>
          <w:rFonts w:cs="Arial"/>
          <w:sz w:val="22"/>
          <w:szCs w:val="22"/>
        </w:rPr>
      </w:pPr>
    </w:p>
    <w:p w14:paraId="746A7BD8" w14:textId="77777777" w:rsidR="00ED3C0C" w:rsidRPr="00F9271B" w:rsidRDefault="00ED3C0C" w:rsidP="00ED3C0C">
      <w:pPr>
        <w:pStyle w:val="paragraph"/>
        <w:spacing w:before="0" w:beforeAutospacing="0" w:after="0" w:afterAutospacing="0"/>
        <w:textAlignment w:val="baseline"/>
        <w:rPr>
          <w:rFonts w:ascii="Segoe UI" w:hAnsi="Segoe UI" w:cs="Segoe UI"/>
          <w:sz w:val="36"/>
          <w:szCs w:val="36"/>
        </w:rPr>
      </w:pPr>
      <w:r w:rsidRPr="00F9271B">
        <w:rPr>
          <w:rStyle w:val="eop"/>
          <w:rFonts w:cs="Arial"/>
          <w:sz w:val="36"/>
          <w:szCs w:val="36"/>
        </w:rPr>
        <w:t> </w:t>
      </w:r>
    </w:p>
    <w:p w14:paraId="6B1ED680" w14:textId="77777777" w:rsidR="00F9271B" w:rsidRPr="00F9271B" w:rsidRDefault="00F9271B" w:rsidP="00F9271B">
      <w:pPr>
        <w:pStyle w:val="NormalWeb"/>
        <w:spacing w:line="360" w:lineRule="auto"/>
        <w:rPr>
          <w:rFonts w:ascii="Arial" w:hAnsi="Arial" w:cs="Arial"/>
          <w:sz w:val="36"/>
          <w:szCs w:val="36"/>
        </w:rPr>
      </w:pPr>
      <w:r w:rsidRPr="00F9271B">
        <w:rPr>
          <w:rFonts w:ascii="Arial" w:hAnsi="Arial" w:cs="Arial"/>
          <w:color w:val="000000"/>
          <w:sz w:val="36"/>
          <w:szCs w:val="36"/>
        </w:rPr>
        <w:t xml:space="preserve">A key part in our everyday “normal” is the occupations and roles we have for ourselves, with our friends and family, and at work or in the community. For all of us, this ability to complete our regular activities has been turned on its head due to the COVID-19 pandemic. It is understandable to feel out-of-place, restless, lethargic </w:t>
      </w:r>
      <w:r w:rsidRPr="00F9271B">
        <w:rPr>
          <w:rFonts w:ascii="Arial" w:hAnsi="Arial" w:cs="Arial"/>
          <w:color w:val="000000"/>
          <w:sz w:val="36"/>
          <w:szCs w:val="36"/>
        </w:rPr>
        <w:lastRenderedPageBreak/>
        <w:t>and as if a normal day is a distant memory – however there are some ways to help you make a new “normal”. </w:t>
      </w:r>
      <w:r w:rsidRPr="00F9271B">
        <w:rPr>
          <w:rFonts w:ascii="Arial" w:hAnsi="Arial" w:cs="Arial"/>
          <w:sz w:val="36"/>
          <w:szCs w:val="36"/>
        </w:rPr>
        <w:br/>
        <w:t> </w:t>
      </w:r>
    </w:p>
    <w:p w14:paraId="1917EB48"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Make a conscious plan for your day – if you used to have a very scheduled day with work or other activities, it might be a long time since you have had to plan your day! It can be difficult and confronting, but being deliberate with your time can help stave off feelings of boredom and unease. </w:t>
      </w:r>
    </w:p>
    <w:p w14:paraId="45A9E985"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Continue the routines that you can to preserve a sense of time and regularity. </w:t>
      </w:r>
      <w:r w:rsidRPr="00F9271B">
        <w:rPr>
          <w:rFonts w:eastAsia="Times New Roman" w:cs="Arial"/>
          <w:sz w:val="36"/>
          <w:szCs w:val="36"/>
        </w:rPr>
        <w:t xml:space="preserve"> </w:t>
      </w:r>
    </w:p>
    <w:p w14:paraId="22706E48"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Complete your morning routine - bathe, dress, complete chores or whatever your morning involves etc. </w:t>
      </w:r>
    </w:p>
    <w:p w14:paraId="4E438743"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Get dressed and ready even if you are not going out.  </w:t>
      </w:r>
    </w:p>
    <w:p w14:paraId="0FA8FDA5"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Keep the parts of your day that you can and want to keep, like having your morning cup of tea or bedtime read. </w:t>
      </w:r>
    </w:p>
    <w:p w14:paraId="6117506C"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If you are feeling adventurous, you might take this as an opportunity to try a new way to use your day. </w:t>
      </w:r>
      <w:r w:rsidRPr="00F9271B">
        <w:rPr>
          <w:rFonts w:eastAsia="Times New Roman" w:cs="Arial"/>
          <w:sz w:val="36"/>
          <w:szCs w:val="36"/>
        </w:rPr>
        <w:t xml:space="preserve"> </w:t>
      </w:r>
    </w:p>
    <w:p w14:paraId="567522E3"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lastRenderedPageBreak/>
        <w:t>Have you always wanted to try being an early riser or a sleep in? </w:t>
      </w:r>
    </w:p>
    <w:p w14:paraId="66C84EA1"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Give a new hobby a go. </w:t>
      </w:r>
    </w:p>
    <w:p w14:paraId="2D7D7378"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Try a new recipe or a more involved one. </w:t>
      </w:r>
    </w:p>
    <w:p w14:paraId="40C39B89"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Give the garden the love it needs. </w:t>
      </w:r>
    </w:p>
    <w:p w14:paraId="2B32A18D" w14:textId="77777777" w:rsidR="00F9271B" w:rsidRPr="00F9271B" w:rsidRDefault="00F9271B" w:rsidP="00F9271B">
      <w:pPr>
        <w:numPr>
          <w:ilvl w:val="1"/>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Do those chores you never get around to doing. </w:t>
      </w:r>
    </w:p>
    <w:p w14:paraId="506C5C56"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Exercise - there are many online exercise groups or perhaps call a friend, crank up the volume and motivate each other through an exercise routine.</w:t>
      </w:r>
    </w:p>
    <w:p w14:paraId="681F3F55"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Children will also need extra guidance during this time. School is a scheduled and directed bulk of the day, this structure disappearing in combination with routine changes and no play dates can result in some confused and worried little people. They will get the hang of it, but in this early stage, they may need extra routine and structure in their day to settle. You could try out the driveway rainbow challenge or a social-distance bear hunt. </w:t>
      </w:r>
    </w:p>
    <w:p w14:paraId="11CD95E5" w14:textId="77777777" w:rsidR="00F9271B" w:rsidRPr="00F9271B" w:rsidRDefault="00F9271B" w:rsidP="00F9271B">
      <w:pPr>
        <w:numPr>
          <w:ilvl w:val="0"/>
          <w:numId w:val="46"/>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Stay connected – contact friends and family for a chat; play a game online together; start a book club; discuss things other than COVID-19; try something new. </w:t>
      </w:r>
    </w:p>
    <w:p w14:paraId="06018F21" w14:textId="16FC28E4" w:rsidR="00ED3C0C" w:rsidRPr="009A1659" w:rsidRDefault="00F9271B" w:rsidP="00F9271B">
      <w:pPr>
        <w:shd w:val="clear" w:color="auto" w:fill="FFFFFF" w:themeFill="background1"/>
        <w:spacing w:before="100" w:beforeAutospacing="1" w:after="100" w:afterAutospacing="1"/>
        <w:rPr>
          <w:rFonts w:ascii="Arial,Times New Roman" w:eastAsia="Arial,Times New Roman" w:hAnsi="Arial,Times New Roman" w:cs="Arial,Times New Roman"/>
          <w:color w:val="3E3E3E"/>
          <w:sz w:val="36"/>
          <w:szCs w:val="36"/>
          <w:lang w:val="en-US"/>
        </w:rPr>
      </w:pPr>
      <w:r w:rsidRPr="00F9271B">
        <w:rPr>
          <w:rFonts w:cs="Arial"/>
          <w:color w:val="000000"/>
          <w:sz w:val="36"/>
          <w:szCs w:val="36"/>
        </w:rPr>
        <w:lastRenderedPageBreak/>
        <w:t xml:space="preserve">It is a time of adjustment for us all; remember to reach out when you need help. If you are interested in adapting a task or improving your skills via </w:t>
      </w:r>
      <w:proofErr w:type="spellStart"/>
      <w:r w:rsidRPr="00F9271B">
        <w:rPr>
          <w:rFonts w:cs="Arial"/>
          <w:color w:val="000000"/>
          <w:sz w:val="36"/>
          <w:szCs w:val="36"/>
        </w:rPr>
        <w:t>telepractice</w:t>
      </w:r>
      <w:proofErr w:type="spellEnd"/>
      <w:r w:rsidRPr="00F9271B">
        <w:rPr>
          <w:rFonts w:cs="Arial"/>
          <w:color w:val="000000"/>
          <w:sz w:val="36"/>
          <w:szCs w:val="36"/>
        </w:rPr>
        <w:t>, please request an Occupational Therapy referral on 1800 804 805.</w:t>
      </w:r>
      <w:r>
        <w:rPr>
          <w:rFonts w:cs="Arial"/>
          <w:color w:val="000000"/>
        </w:rPr>
        <w:t xml:space="preserve">  </w:t>
      </w:r>
      <w:r>
        <w:rPr>
          <w:rFonts w:cs="Arial"/>
        </w:rPr>
        <w:br/>
      </w:r>
    </w:p>
    <w:p w14:paraId="04DC8F7A" w14:textId="77777777" w:rsidR="00ED3C0C" w:rsidRPr="001D61A8" w:rsidRDefault="00C43F4C" w:rsidP="00ED3C0C">
      <w:pPr>
        <w:pStyle w:val="ListParagraph"/>
        <w:spacing w:after="0" w:line="276" w:lineRule="auto"/>
        <w:ind w:left="0"/>
        <w:rPr>
          <w:rFonts w:eastAsia="Arial" w:cs="Arial"/>
          <w:b/>
          <w:bCs/>
          <w:color w:val="753C2A"/>
          <w:sz w:val="36"/>
          <w:szCs w:val="36"/>
          <w:u w:val="single"/>
        </w:rPr>
      </w:pPr>
      <w:hyperlink w:anchor="ref_TOC" w:history="1">
        <w:r w:rsidR="00ED3C0C" w:rsidRPr="08D895F8">
          <w:rPr>
            <w:rStyle w:val="Hyperlink"/>
            <w:sz w:val="36"/>
            <w:szCs w:val="36"/>
          </w:rPr>
          <w:t>Return to contents</w:t>
        </w:r>
      </w:hyperlink>
    </w:p>
    <w:p w14:paraId="3217F080" w14:textId="0A6BAAFA" w:rsidR="003A194D" w:rsidRPr="007328DF" w:rsidRDefault="00E55183" w:rsidP="08D895F8">
      <w:pPr>
        <w:pStyle w:val="Heading1"/>
        <w:rPr>
          <w:color w:val="663300"/>
        </w:rPr>
      </w:pPr>
      <w:bookmarkStart w:id="15" w:name="_Toc37054160"/>
      <w:r>
        <w:rPr>
          <w:color w:val="663300"/>
        </w:rPr>
        <w:t>Blind Citizens Australia Happy Hour</w:t>
      </w:r>
      <w:bookmarkEnd w:id="15"/>
    </w:p>
    <w:p w14:paraId="23AB7B76" w14:textId="6FFCB366" w:rsidR="00492C38" w:rsidRPr="00492C38" w:rsidRDefault="00492C38" w:rsidP="00492C38">
      <w:pPr>
        <w:spacing w:after="0" w:line="240" w:lineRule="auto"/>
        <w:textAlignment w:val="baseline"/>
        <w:rPr>
          <w:rFonts w:ascii="Segoe UI" w:eastAsia="Times New Roman" w:hAnsi="Segoe UI" w:cs="Segoe UI"/>
          <w:sz w:val="18"/>
          <w:szCs w:val="18"/>
          <w:lang w:eastAsia="en-AU"/>
        </w:rPr>
      </w:pPr>
    </w:p>
    <w:p w14:paraId="04AC3576" w14:textId="77777777" w:rsidR="00492C38" w:rsidRPr="00492C38" w:rsidRDefault="00492C38" w:rsidP="00492C38">
      <w:pPr>
        <w:spacing w:after="0" w:line="240" w:lineRule="auto"/>
        <w:textAlignment w:val="baseline"/>
        <w:rPr>
          <w:rFonts w:ascii="Segoe UI" w:eastAsia="Times New Roman" w:hAnsi="Segoe UI" w:cs="Segoe UI"/>
          <w:sz w:val="18"/>
          <w:szCs w:val="18"/>
          <w:lang w:eastAsia="en-AU"/>
        </w:rPr>
      </w:pPr>
      <w:r w:rsidRPr="00492C38">
        <w:rPr>
          <w:rFonts w:ascii="Calibri" w:eastAsia="Times New Roman" w:hAnsi="Calibri" w:cs="Calibri"/>
          <w:sz w:val="22"/>
          <w:lang w:eastAsia="en-AU"/>
        </w:rPr>
        <w:t> </w:t>
      </w:r>
    </w:p>
    <w:p w14:paraId="5D8BB04E" w14:textId="77777777" w:rsidR="00492C38" w:rsidRPr="00233B9F" w:rsidRDefault="00492C38" w:rsidP="00492C38">
      <w:pPr>
        <w:spacing w:after="0" w:line="240" w:lineRule="auto"/>
        <w:textAlignment w:val="baseline"/>
        <w:rPr>
          <w:rFonts w:eastAsia="Times New Roman" w:cs="Arial"/>
          <w:sz w:val="36"/>
          <w:szCs w:val="36"/>
          <w:lang w:eastAsia="en-AU"/>
        </w:rPr>
      </w:pPr>
      <w:r w:rsidRPr="00233B9F">
        <w:rPr>
          <w:rFonts w:eastAsia="Times New Roman" w:cs="Arial"/>
          <w:color w:val="1D2129"/>
          <w:sz w:val="36"/>
          <w:szCs w:val="36"/>
          <w:shd w:val="clear" w:color="auto" w:fill="FFFFFF"/>
          <w:lang w:eastAsia="en-AU"/>
        </w:rPr>
        <w:t>Blind Citizens Australia (BCA) have created ‘Happy Hours’ to keep Australians who are blind or vision impaired connected during this period of self-isolation. Happy Hours are daily catch ups, where you can join online or via phone, to share your thoughts around what’s going on, engage in informal conversations, participate in fun activities and share information to create positive social interactions. The sessions will evolve, particular with your feedback, to provide an opportunity to build further social groups and to keep everyone connected virtually. Please note that these session will not include professional advice, but rather an opportunity to share ideas.  </w:t>
      </w:r>
      <w:r w:rsidRPr="00233B9F">
        <w:rPr>
          <w:rFonts w:eastAsia="Times New Roman" w:cs="Arial"/>
          <w:sz w:val="36"/>
          <w:szCs w:val="36"/>
          <w:lang w:eastAsia="en-AU"/>
        </w:rPr>
        <w:t> </w:t>
      </w:r>
    </w:p>
    <w:p w14:paraId="01DB2639" w14:textId="77777777" w:rsidR="00ED3C0C" w:rsidRDefault="00ED3C0C" w:rsidP="00ED3C0C">
      <w:pPr>
        <w:spacing w:after="0" w:line="240" w:lineRule="auto"/>
        <w:textAlignment w:val="baseline"/>
      </w:pPr>
    </w:p>
    <w:p w14:paraId="477E88C9" w14:textId="77777777" w:rsidR="00ED3C0C" w:rsidRDefault="00492C38" w:rsidP="00ED3C0C">
      <w:pPr>
        <w:spacing w:after="0" w:line="240" w:lineRule="auto"/>
        <w:textAlignment w:val="baseline"/>
        <w:rPr>
          <w:rFonts w:eastAsia="Times New Roman" w:cs="Arial"/>
          <w:sz w:val="36"/>
          <w:szCs w:val="36"/>
        </w:rPr>
      </w:pPr>
      <w:r w:rsidRPr="00ED3C0C">
        <w:rPr>
          <w:rFonts w:eastAsia="Times New Roman" w:cs="Arial"/>
          <w:color w:val="1D2129"/>
          <w:sz w:val="36"/>
          <w:szCs w:val="36"/>
          <w:shd w:val="clear" w:color="auto" w:fill="FFFFFF"/>
        </w:rPr>
        <w:t>Happy Hours will run from Monday – Friday (excluding public holidays) commencing from Monday 30</w:t>
      </w:r>
      <w:r w:rsidRPr="00ED3C0C">
        <w:rPr>
          <w:rFonts w:eastAsia="Times New Roman" w:cs="Arial"/>
          <w:color w:val="1D2129"/>
          <w:sz w:val="36"/>
          <w:szCs w:val="36"/>
          <w:shd w:val="clear" w:color="auto" w:fill="FFFFFF"/>
          <w:vertAlign w:val="superscript"/>
        </w:rPr>
        <w:t>th</w:t>
      </w:r>
      <w:r w:rsidRPr="00ED3C0C">
        <w:rPr>
          <w:rFonts w:eastAsia="Times New Roman" w:cs="Arial"/>
          <w:color w:val="1D2129"/>
          <w:sz w:val="36"/>
          <w:szCs w:val="36"/>
          <w:shd w:val="clear" w:color="auto" w:fill="FFFFFF"/>
        </w:rPr>
        <w:t> March on:</w:t>
      </w:r>
      <w:r w:rsidR="00ED3C0C">
        <w:rPr>
          <w:rFonts w:eastAsia="Times New Roman" w:cs="Arial"/>
          <w:sz w:val="36"/>
          <w:szCs w:val="36"/>
        </w:rPr>
        <w:t> </w:t>
      </w:r>
    </w:p>
    <w:p w14:paraId="2884141D" w14:textId="77777777" w:rsidR="00ED3C0C" w:rsidRDefault="00492C38" w:rsidP="00ED3C0C">
      <w:pPr>
        <w:pStyle w:val="ListParagraph"/>
        <w:numPr>
          <w:ilvl w:val="0"/>
          <w:numId w:val="43"/>
        </w:numPr>
        <w:spacing w:after="0" w:line="240" w:lineRule="auto"/>
        <w:textAlignment w:val="baseline"/>
        <w:rPr>
          <w:rFonts w:eastAsia="Times New Roman" w:cs="Arial"/>
          <w:sz w:val="36"/>
          <w:szCs w:val="36"/>
        </w:rPr>
      </w:pPr>
      <w:r w:rsidRPr="00ED3C0C">
        <w:rPr>
          <w:rFonts w:eastAsia="Times New Roman" w:cs="Arial"/>
          <w:color w:val="1D2129"/>
          <w:sz w:val="36"/>
          <w:szCs w:val="36"/>
          <w:shd w:val="clear" w:color="auto" w:fill="FFFFFF"/>
        </w:rPr>
        <w:t>Mondays, Wednesdays, Fridays between 11:00am – 12:00pm (AEDT)</w:t>
      </w:r>
    </w:p>
    <w:p w14:paraId="472B1E67" w14:textId="77777777" w:rsidR="00ED3C0C" w:rsidRDefault="00492C38" w:rsidP="00ED3C0C">
      <w:pPr>
        <w:pStyle w:val="ListParagraph"/>
        <w:numPr>
          <w:ilvl w:val="0"/>
          <w:numId w:val="43"/>
        </w:numPr>
        <w:spacing w:after="0" w:line="240" w:lineRule="auto"/>
        <w:textAlignment w:val="baseline"/>
        <w:rPr>
          <w:rFonts w:eastAsia="Times New Roman" w:cs="Arial"/>
          <w:sz w:val="36"/>
          <w:szCs w:val="36"/>
        </w:rPr>
      </w:pPr>
      <w:r w:rsidRPr="00ED3C0C">
        <w:rPr>
          <w:rFonts w:eastAsia="Times New Roman" w:cs="Arial"/>
          <w:color w:val="1D2129"/>
          <w:sz w:val="36"/>
          <w:szCs w:val="36"/>
          <w:shd w:val="clear" w:color="auto" w:fill="FFFFFF"/>
        </w:rPr>
        <w:t>Tuesdays and Thursdays between 7:30pm – 8:30pm (AEDT)</w:t>
      </w:r>
      <w:r w:rsidR="00ED3C0C">
        <w:rPr>
          <w:rFonts w:eastAsia="Times New Roman" w:cs="Arial"/>
          <w:sz w:val="36"/>
          <w:szCs w:val="36"/>
        </w:rPr>
        <w:t> </w:t>
      </w:r>
    </w:p>
    <w:p w14:paraId="38FBB5E6" w14:textId="77777777" w:rsidR="00ED3C0C" w:rsidRDefault="00ED3C0C" w:rsidP="00ED3C0C">
      <w:pPr>
        <w:pStyle w:val="ListParagraph"/>
        <w:spacing w:after="0" w:line="240" w:lineRule="auto"/>
        <w:ind w:left="0"/>
        <w:textAlignment w:val="baseline"/>
        <w:rPr>
          <w:rFonts w:eastAsia="Times New Roman" w:cs="Arial"/>
          <w:sz w:val="36"/>
          <w:szCs w:val="36"/>
        </w:rPr>
      </w:pPr>
    </w:p>
    <w:p w14:paraId="00AD8898" w14:textId="7DAF37EB" w:rsidR="00ED3C0C" w:rsidRDefault="00492C38" w:rsidP="00ED3C0C">
      <w:pPr>
        <w:spacing w:after="0" w:line="240" w:lineRule="auto"/>
        <w:textAlignment w:val="baseline"/>
        <w:rPr>
          <w:rFonts w:eastAsia="Times New Roman" w:cs="Arial"/>
          <w:sz w:val="36"/>
          <w:szCs w:val="36"/>
        </w:rPr>
      </w:pPr>
      <w:r w:rsidRPr="00ED3C0C">
        <w:rPr>
          <w:rFonts w:eastAsia="Times New Roman" w:cs="Arial"/>
          <w:color w:val="1D2129"/>
          <w:sz w:val="36"/>
          <w:szCs w:val="36"/>
          <w:shd w:val="clear" w:color="auto" w:fill="FFFFFF"/>
        </w:rPr>
        <w:t xml:space="preserve">There are three ways you can join </w:t>
      </w:r>
      <w:r w:rsidR="00233B9F" w:rsidRPr="00ED3C0C">
        <w:rPr>
          <w:rFonts w:eastAsia="Times New Roman" w:cs="Arial"/>
          <w:color w:val="1D2129"/>
          <w:sz w:val="36"/>
          <w:szCs w:val="36"/>
          <w:shd w:val="clear" w:color="auto" w:fill="FFFFFF"/>
        </w:rPr>
        <w:t>the</w:t>
      </w:r>
      <w:r w:rsidRPr="00ED3C0C">
        <w:rPr>
          <w:rFonts w:eastAsia="Times New Roman" w:cs="Arial"/>
          <w:color w:val="1D2129"/>
          <w:sz w:val="36"/>
          <w:szCs w:val="36"/>
          <w:shd w:val="clear" w:color="auto" w:fill="FFFFFF"/>
        </w:rPr>
        <w:t xml:space="preserve"> Happy Hour including:</w:t>
      </w:r>
      <w:r w:rsidR="00ED3C0C">
        <w:rPr>
          <w:rFonts w:eastAsia="Times New Roman" w:cs="Arial"/>
          <w:sz w:val="36"/>
          <w:szCs w:val="36"/>
        </w:rPr>
        <w:t> </w:t>
      </w:r>
    </w:p>
    <w:p w14:paraId="1B4952F9" w14:textId="2C13E330" w:rsidR="004F60B7" w:rsidRDefault="00492C38" w:rsidP="00492C38">
      <w:pPr>
        <w:pStyle w:val="ListParagraph"/>
        <w:numPr>
          <w:ilvl w:val="0"/>
          <w:numId w:val="45"/>
        </w:numPr>
        <w:spacing w:after="0" w:line="240" w:lineRule="auto"/>
        <w:textAlignment w:val="baseline"/>
        <w:rPr>
          <w:rFonts w:eastAsia="Times New Roman" w:cs="Arial"/>
          <w:sz w:val="36"/>
          <w:szCs w:val="36"/>
        </w:rPr>
      </w:pPr>
      <w:r w:rsidRPr="004F60B7">
        <w:rPr>
          <w:rFonts w:eastAsia="Times New Roman" w:cs="Arial"/>
          <w:color w:val="1D2129"/>
          <w:sz w:val="36"/>
          <w:szCs w:val="36"/>
          <w:shd w:val="clear" w:color="auto" w:fill="FFFFFF"/>
        </w:rPr>
        <w:t>If you are on a computer, laptop or tablet you can click on this link:</w:t>
      </w:r>
      <w:r w:rsidR="004F60B7">
        <w:rPr>
          <w:rFonts w:eastAsia="Times New Roman" w:cs="Arial"/>
          <w:color w:val="1D2129"/>
          <w:sz w:val="36"/>
          <w:szCs w:val="36"/>
          <w:shd w:val="clear" w:color="auto" w:fill="FFFFFF"/>
        </w:rPr>
        <w:t xml:space="preserve"> </w:t>
      </w:r>
      <w:hyperlink r:id="rId12" w:history="1">
        <w:r w:rsidR="004F60B7" w:rsidRPr="004B3B9C">
          <w:rPr>
            <w:rStyle w:val="Hyperlink"/>
            <w:rFonts w:eastAsia="Times New Roman" w:cs="Arial"/>
            <w:sz w:val="36"/>
            <w:szCs w:val="36"/>
          </w:rPr>
          <w:t>https://zoom.us/j/291084578</w:t>
        </w:r>
      </w:hyperlink>
      <w:r w:rsidR="004F60B7">
        <w:rPr>
          <w:rFonts w:eastAsia="Times New Roman" w:cs="Arial"/>
          <w:sz w:val="36"/>
          <w:szCs w:val="36"/>
        </w:rPr>
        <w:t xml:space="preserve"> </w:t>
      </w:r>
    </w:p>
    <w:p w14:paraId="29DA9291" w14:textId="77777777" w:rsidR="004F60B7" w:rsidRDefault="00492C38" w:rsidP="00492C38">
      <w:pPr>
        <w:pStyle w:val="ListParagraph"/>
        <w:numPr>
          <w:ilvl w:val="0"/>
          <w:numId w:val="45"/>
        </w:numPr>
        <w:spacing w:after="0" w:line="240" w:lineRule="auto"/>
        <w:textAlignment w:val="baseline"/>
        <w:rPr>
          <w:rFonts w:eastAsia="Times New Roman" w:cs="Arial"/>
          <w:sz w:val="36"/>
          <w:szCs w:val="36"/>
        </w:rPr>
      </w:pPr>
      <w:r w:rsidRPr="004F60B7">
        <w:rPr>
          <w:rFonts w:eastAsia="Times New Roman" w:cs="Arial"/>
          <w:color w:val="1D2129"/>
          <w:sz w:val="36"/>
          <w:szCs w:val="36"/>
          <w:shd w:val="clear" w:color="auto" w:fill="FFFFFF"/>
        </w:rPr>
        <w:t>If you are on a landline, you can dial 02 8015 6011 and enter the code: 291 084 578</w:t>
      </w:r>
      <w:r w:rsidRPr="004F60B7">
        <w:rPr>
          <w:rFonts w:eastAsia="Times New Roman" w:cs="Arial"/>
          <w:sz w:val="36"/>
          <w:szCs w:val="36"/>
        </w:rPr>
        <w:t> </w:t>
      </w:r>
    </w:p>
    <w:p w14:paraId="7C4D540D" w14:textId="09374EE6" w:rsidR="00492C38" w:rsidRPr="004F60B7" w:rsidRDefault="004F60B7" w:rsidP="00492C38">
      <w:pPr>
        <w:pStyle w:val="ListParagraph"/>
        <w:numPr>
          <w:ilvl w:val="0"/>
          <w:numId w:val="45"/>
        </w:numPr>
        <w:spacing w:after="0" w:line="240" w:lineRule="auto"/>
        <w:textAlignment w:val="baseline"/>
        <w:rPr>
          <w:rFonts w:eastAsia="Times New Roman" w:cs="Arial"/>
          <w:sz w:val="36"/>
          <w:szCs w:val="36"/>
        </w:rPr>
      </w:pPr>
      <w:r w:rsidRPr="004F60B7">
        <w:rPr>
          <w:rFonts w:eastAsia="Times New Roman" w:cs="Arial"/>
          <w:color w:val="1D2129"/>
          <w:sz w:val="36"/>
          <w:szCs w:val="36"/>
          <w:shd w:val="clear" w:color="auto" w:fill="FFFFFF"/>
        </w:rPr>
        <w:t>If you are on a smart phone, you can tap on this number: +61370182005,,291084578# </w:t>
      </w:r>
      <w:r w:rsidRPr="004F60B7">
        <w:rPr>
          <w:rFonts w:eastAsia="Times New Roman" w:cs="Arial"/>
          <w:sz w:val="36"/>
          <w:szCs w:val="36"/>
        </w:rPr>
        <w:t> </w:t>
      </w:r>
    </w:p>
    <w:p w14:paraId="3D9E5F66" w14:textId="77777777" w:rsidR="00492C38" w:rsidRPr="00233B9F" w:rsidRDefault="00492C38" w:rsidP="00492C38">
      <w:pPr>
        <w:spacing w:after="0" w:line="240" w:lineRule="auto"/>
        <w:textAlignment w:val="baseline"/>
        <w:rPr>
          <w:rFonts w:eastAsia="Times New Roman" w:cs="Arial"/>
          <w:sz w:val="36"/>
          <w:szCs w:val="36"/>
          <w:lang w:eastAsia="en-AU"/>
        </w:rPr>
      </w:pPr>
      <w:r w:rsidRPr="00233B9F">
        <w:rPr>
          <w:rFonts w:eastAsia="Times New Roman" w:cs="Arial"/>
          <w:sz w:val="36"/>
          <w:szCs w:val="36"/>
          <w:lang w:eastAsia="en-AU"/>
        </w:rPr>
        <w:t> </w:t>
      </w:r>
    </w:p>
    <w:p w14:paraId="7FBE9C73" w14:textId="77777777" w:rsidR="00492C38" w:rsidRPr="00233B9F" w:rsidRDefault="00492C38" w:rsidP="00492C38">
      <w:pPr>
        <w:spacing w:after="0" w:line="240" w:lineRule="auto"/>
        <w:textAlignment w:val="baseline"/>
        <w:rPr>
          <w:rFonts w:eastAsia="Times New Roman" w:cs="Arial"/>
          <w:sz w:val="36"/>
          <w:szCs w:val="36"/>
          <w:lang w:eastAsia="en-AU"/>
        </w:rPr>
      </w:pPr>
      <w:r w:rsidRPr="00233B9F">
        <w:rPr>
          <w:rFonts w:eastAsia="Times New Roman" w:cs="Arial"/>
          <w:color w:val="1D2129"/>
          <w:sz w:val="36"/>
          <w:szCs w:val="36"/>
          <w:shd w:val="clear" w:color="auto" w:fill="FFFFFF"/>
          <w:lang w:eastAsia="en-AU"/>
        </w:rPr>
        <w:t>BCA encourages everyone to attend, as you do not need to be a BCA member to join Happy Hour. </w:t>
      </w:r>
      <w:r w:rsidRPr="00233B9F">
        <w:rPr>
          <w:rFonts w:eastAsia="Times New Roman" w:cs="Arial"/>
          <w:color w:val="1D2129"/>
          <w:sz w:val="36"/>
          <w:szCs w:val="36"/>
          <w:lang w:eastAsia="en-AU"/>
        </w:rPr>
        <w:t> </w:t>
      </w:r>
      <w:r w:rsidRPr="00233B9F">
        <w:rPr>
          <w:rFonts w:eastAsia="Times New Roman" w:cs="Arial"/>
          <w:sz w:val="36"/>
          <w:szCs w:val="36"/>
          <w:lang w:eastAsia="en-AU"/>
        </w:rPr>
        <w:t> </w:t>
      </w:r>
    </w:p>
    <w:p w14:paraId="68B62ED0" w14:textId="77777777" w:rsidR="006825A0" w:rsidRPr="00233B9F" w:rsidRDefault="006825A0" w:rsidP="00F8409F">
      <w:pPr>
        <w:pStyle w:val="ListParagraph"/>
        <w:spacing w:after="0" w:line="276" w:lineRule="auto"/>
        <w:ind w:left="0"/>
        <w:rPr>
          <w:rFonts w:cs="Arial"/>
          <w:sz w:val="36"/>
          <w:szCs w:val="36"/>
        </w:rPr>
      </w:pPr>
    </w:p>
    <w:p w14:paraId="6B4D1953" w14:textId="17D1DA73" w:rsidR="00BC17EA" w:rsidRPr="00F8409F" w:rsidRDefault="00C43F4C"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66E338E7" w14:textId="183560A8" w:rsidR="00492C38" w:rsidRPr="00F9271B" w:rsidRDefault="00233B9F" w:rsidP="00F9271B">
      <w:pPr>
        <w:pStyle w:val="Heading1"/>
        <w:rPr>
          <w:color w:val="C00000"/>
        </w:rPr>
      </w:pPr>
      <w:bookmarkStart w:id="16" w:name="_Toc37054161"/>
      <w:r>
        <w:rPr>
          <w:color w:val="663300"/>
        </w:rPr>
        <w:t>Gear up your garden!</w:t>
      </w:r>
      <w:bookmarkStart w:id="17" w:name="_Hlk522124730"/>
      <w:bookmarkEnd w:id="16"/>
    </w:p>
    <w:p w14:paraId="33E02234" w14:textId="4C29E9C2" w:rsidR="00F9271B" w:rsidRPr="00F9271B" w:rsidRDefault="00F9271B" w:rsidP="00F9271B">
      <w:pPr>
        <w:pStyle w:val="NormalWeb"/>
        <w:spacing w:line="360" w:lineRule="auto"/>
        <w:rPr>
          <w:rFonts w:ascii="Arial" w:hAnsi="Arial" w:cs="Arial"/>
          <w:sz w:val="36"/>
          <w:szCs w:val="36"/>
        </w:rPr>
      </w:pPr>
      <w:r w:rsidRPr="00F9271B">
        <w:rPr>
          <w:rFonts w:ascii="Arial" w:hAnsi="Arial" w:cs="Arial"/>
          <w:sz w:val="36"/>
          <w:szCs w:val="36"/>
        </w:rPr>
        <w:br/>
      </w:r>
      <w:r w:rsidRPr="00F9271B">
        <w:rPr>
          <w:rFonts w:ascii="Arial" w:hAnsi="Arial" w:cs="Arial"/>
          <w:color w:val="000000"/>
          <w:sz w:val="36"/>
          <w:szCs w:val="36"/>
        </w:rPr>
        <w:t>With the cancellation of the Melbourne International Flower and Garden show, Guide Dogs Victoria was unable to showcase the wonderful accessible garden creations designed and constructed with some of our Clients. Our wonderful Occupational Therapists and mobility Specialists were on hand to assist with the development of the projects.</w:t>
      </w:r>
      <w:r w:rsidRPr="00F9271B">
        <w:rPr>
          <w:rFonts w:ascii="Arial" w:hAnsi="Arial" w:cs="Arial"/>
          <w:color w:val="000000"/>
          <w:sz w:val="36"/>
          <w:szCs w:val="36"/>
        </w:rPr>
        <w:br/>
      </w:r>
      <w:r w:rsidRPr="00F9271B">
        <w:rPr>
          <w:rFonts w:ascii="Arial" w:hAnsi="Arial" w:cs="Arial"/>
          <w:color w:val="000000"/>
          <w:sz w:val="36"/>
          <w:szCs w:val="36"/>
        </w:rPr>
        <w:br/>
        <w:t xml:space="preserve">Consideration was given to colour, smell, touch, placement of plants, the tools used, </w:t>
      </w:r>
      <w:proofErr w:type="gramStart"/>
      <w:r w:rsidRPr="00F9271B">
        <w:rPr>
          <w:rFonts w:ascii="Arial" w:hAnsi="Arial" w:cs="Arial"/>
          <w:color w:val="000000"/>
          <w:sz w:val="36"/>
          <w:szCs w:val="36"/>
        </w:rPr>
        <w:t>fun</w:t>
      </w:r>
      <w:proofErr w:type="gramEnd"/>
      <w:r w:rsidRPr="00F9271B">
        <w:rPr>
          <w:rFonts w:ascii="Arial" w:hAnsi="Arial" w:cs="Arial"/>
          <w:color w:val="000000"/>
          <w:sz w:val="36"/>
          <w:szCs w:val="36"/>
        </w:rPr>
        <w:t xml:space="preserve"> and of course </w:t>
      </w:r>
      <w:r w:rsidRPr="00F9271B">
        <w:rPr>
          <w:rFonts w:ascii="Arial" w:hAnsi="Arial" w:cs="Arial"/>
          <w:color w:val="000000"/>
          <w:sz w:val="36"/>
          <w:szCs w:val="36"/>
        </w:rPr>
        <w:lastRenderedPageBreak/>
        <w:t xml:space="preserve">the ease of ability to manage the garden beds over time. </w:t>
      </w:r>
      <w:proofErr w:type="gramStart"/>
      <w:r w:rsidRPr="00F9271B">
        <w:rPr>
          <w:rFonts w:ascii="Arial" w:hAnsi="Arial" w:cs="Arial"/>
          <w:color w:val="000000"/>
          <w:sz w:val="36"/>
          <w:szCs w:val="36"/>
        </w:rPr>
        <w:t>we</w:t>
      </w:r>
      <w:proofErr w:type="gramEnd"/>
      <w:r w:rsidRPr="00F9271B">
        <w:rPr>
          <w:rFonts w:ascii="Arial" w:hAnsi="Arial" w:cs="Arial"/>
          <w:color w:val="000000"/>
          <w:sz w:val="36"/>
          <w:szCs w:val="36"/>
        </w:rPr>
        <w:t xml:space="preserve"> also implemented QR codes, braille and beacons to assist with our gardens being accessible. </w:t>
      </w:r>
      <w:proofErr w:type="gramStart"/>
      <w:r w:rsidRPr="00F9271B">
        <w:rPr>
          <w:rFonts w:ascii="Arial" w:hAnsi="Arial" w:cs="Arial"/>
          <w:color w:val="000000"/>
          <w:sz w:val="36"/>
          <w:szCs w:val="36"/>
        </w:rPr>
        <w:t>this</w:t>
      </w:r>
      <w:proofErr w:type="gramEnd"/>
      <w:r w:rsidRPr="00F9271B">
        <w:rPr>
          <w:rFonts w:ascii="Arial" w:hAnsi="Arial" w:cs="Arial"/>
          <w:color w:val="000000"/>
          <w:sz w:val="36"/>
          <w:szCs w:val="36"/>
        </w:rPr>
        <w:t xml:space="preserve"> work has not been lost as the ideas will be utilised on campus as we develop our new permanent gardens.  </w:t>
      </w:r>
      <w:r w:rsidRPr="00F9271B">
        <w:rPr>
          <w:rFonts w:ascii="Arial" w:hAnsi="Arial" w:cs="Arial"/>
          <w:color w:val="000000"/>
          <w:sz w:val="36"/>
          <w:szCs w:val="36"/>
        </w:rPr>
        <w:br/>
      </w:r>
      <w:r w:rsidRPr="00F9271B">
        <w:rPr>
          <w:rFonts w:ascii="Arial" w:hAnsi="Arial" w:cs="Arial"/>
          <w:color w:val="000000"/>
          <w:sz w:val="36"/>
          <w:szCs w:val="36"/>
        </w:rPr>
        <w:br/>
        <w:t>If you are spending more time at home, why not challenge yourself to make your garden, whether on a balcony, courtyard or farm, more accessible? Here are some of our favourite ideas from the Occupational Therapists here at GDV. </w:t>
      </w:r>
    </w:p>
    <w:p w14:paraId="388CFD02"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 xml:space="preserve">Labels - Create labels for your plants by laminating and sticking them on </w:t>
      </w:r>
      <w:proofErr w:type="gramStart"/>
      <w:r w:rsidRPr="00F9271B">
        <w:rPr>
          <w:rFonts w:eastAsia="Times New Roman" w:cs="Arial"/>
          <w:color w:val="000000"/>
          <w:sz w:val="36"/>
          <w:szCs w:val="36"/>
        </w:rPr>
        <w:t>popsicle</w:t>
      </w:r>
      <w:proofErr w:type="gramEnd"/>
      <w:r w:rsidRPr="00F9271B">
        <w:rPr>
          <w:rFonts w:eastAsia="Times New Roman" w:cs="Arial"/>
          <w:color w:val="000000"/>
          <w:sz w:val="36"/>
          <w:szCs w:val="36"/>
        </w:rPr>
        <w:t xml:space="preserve"> stick. </w:t>
      </w:r>
      <w:r w:rsidRPr="00F9271B">
        <w:rPr>
          <w:rFonts w:eastAsia="Times New Roman" w:cs="Arial"/>
          <w:sz w:val="36"/>
          <w:szCs w:val="36"/>
        </w:rPr>
        <w:t xml:space="preserve"> </w:t>
      </w:r>
    </w:p>
    <w:p w14:paraId="13D30095" w14:textId="77777777" w:rsidR="00F9271B" w:rsidRPr="00F9271B" w:rsidRDefault="00F9271B" w:rsidP="00F9271B">
      <w:pPr>
        <w:numPr>
          <w:ilvl w:val="1"/>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Individualise them based on your preference such as having white font on a black background; enlarged or bold text; Braille; or QR code.  </w:t>
      </w:r>
    </w:p>
    <w:p w14:paraId="20CA1937"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Texture and shape – Choose plants that have different shape or texture such as Lamb’s Ear or Red Fountain Grass.  </w:t>
      </w:r>
    </w:p>
    <w:p w14:paraId="04361898"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Contrast – Contrast various features of the garden with one another to make it easier to distinguish.  </w:t>
      </w:r>
      <w:r w:rsidRPr="00F9271B">
        <w:rPr>
          <w:rFonts w:eastAsia="Times New Roman" w:cs="Arial"/>
          <w:sz w:val="36"/>
          <w:szCs w:val="36"/>
        </w:rPr>
        <w:t xml:space="preserve"> </w:t>
      </w:r>
    </w:p>
    <w:p w14:paraId="2A5A28E1" w14:textId="77777777" w:rsidR="00F9271B" w:rsidRPr="00F9271B" w:rsidRDefault="00F9271B" w:rsidP="00F9271B">
      <w:pPr>
        <w:numPr>
          <w:ilvl w:val="1"/>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lastRenderedPageBreak/>
        <w:t>Consider how bright coloured flowers contrast with one another such as planting white flowers next to red flowers.  </w:t>
      </w:r>
    </w:p>
    <w:p w14:paraId="5FDF1947" w14:textId="77777777" w:rsidR="00F9271B" w:rsidRPr="00F9271B" w:rsidRDefault="00F9271B" w:rsidP="00F9271B">
      <w:pPr>
        <w:numPr>
          <w:ilvl w:val="1"/>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Use different coloured mulch or stones to the ground to contrast borders of the garden landscape. For example red tanbark against grey concrete flooring, or white stones against dark soil.  </w:t>
      </w:r>
    </w:p>
    <w:p w14:paraId="0CD994F5" w14:textId="77777777" w:rsidR="00F9271B" w:rsidRPr="00F9271B" w:rsidRDefault="00F9271B" w:rsidP="00F9271B">
      <w:pPr>
        <w:numPr>
          <w:ilvl w:val="1"/>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Use vibrant, contrasting colours to paint garden ornaments such as pot plants and bird houses. These can be used to identify important areas in the garden (e.g. vegetable patch) or as landmarks to maintain orientation. Ornaments may also be placed in areas as a reminder that there is a safety hazard nearby (drop offs or stairs). </w:t>
      </w:r>
    </w:p>
    <w:p w14:paraId="12343E84" w14:textId="77777777" w:rsidR="00F9271B" w:rsidRPr="00F9271B" w:rsidRDefault="00F9271B" w:rsidP="00F9271B">
      <w:pPr>
        <w:numPr>
          <w:ilvl w:val="1"/>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If you have a garden bed you can paint the outside a colour you find the easiest to see, such as red, to highlight where it is.  </w:t>
      </w:r>
    </w:p>
    <w:p w14:paraId="794F1AAD"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Smell – Try some plants with strong aromas such as a Curry plant or Lavender.  </w:t>
      </w:r>
    </w:p>
    <w:p w14:paraId="6ABF5F0C"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 xml:space="preserve">Tactile markers – Put tactile marks on your garden tools to make it easier to identify without having to </w:t>
      </w:r>
      <w:r w:rsidRPr="00F9271B">
        <w:rPr>
          <w:rFonts w:eastAsia="Times New Roman" w:cs="Arial"/>
          <w:color w:val="000000"/>
          <w:sz w:val="36"/>
          <w:szCs w:val="36"/>
        </w:rPr>
        <w:lastRenderedPageBreak/>
        <w:t>touch the dirty or sharp end. An example is using fabric paint on the handles to write the letter S for a spade or letter F for a fork. Use an elastic band on similar products like lawn seed and bird seed to differentiate the two. </w:t>
      </w:r>
    </w:p>
    <w:p w14:paraId="4AAE4778" w14:textId="77777777" w:rsidR="00F9271B" w:rsidRPr="00F9271B" w:rsidRDefault="00F9271B" w:rsidP="00F9271B">
      <w:pPr>
        <w:numPr>
          <w:ilvl w:val="0"/>
          <w:numId w:val="47"/>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Sound - Introduce a wind chime to assist in identifying a particular location in your garden.</w:t>
      </w:r>
    </w:p>
    <w:p w14:paraId="758FF913" w14:textId="77777777" w:rsidR="00233B9F" w:rsidRPr="00233B9F" w:rsidRDefault="00233B9F" w:rsidP="00233B9F">
      <w:pPr>
        <w:pStyle w:val="paragraph"/>
        <w:spacing w:before="0" w:beforeAutospacing="0" w:after="0" w:afterAutospacing="0"/>
        <w:ind w:left="360"/>
        <w:textAlignment w:val="baseline"/>
        <w:rPr>
          <w:rFonts w:ascii="Arial" w:hAnsi="Arial" w:cs="Arial"/>
          <w:sz w:val="36"/>
          <w:szCs w:val="36"/>
        </w:rPr>
      </w:pPr>
    </w:p>
    <w:p w14:paraId="30060B71" w14:textId="2BD13F73" w:rsidR="00492C38" w:rsidRPr="00233B9F" w:rsidRDefault="00492C38" w:rsidP="00492C38">
      <w:pPr>
        <w:pStyle w:val="paragraph"/>
        <w:spacing w:before="0" w:beforeAutospacing="0" w:after="0" w:afterAutospacing="0"/>
        <w:textAlignment w:val="baseline"/>
        <w:rPr>
          <w:rStyle w:val="eop"/>
          <w:rFonts w:ascii="Arial" w:hAnsi="Arial" w:cs="Arial"/>
          <w:sz w:val="36"/>
          <w:szCs w:val="36"/>
        </w:rPr>
      </w:pPr>
      <w:r w:rsidRPr="00233B9F">
        <w:rPr>
          <w:rStyle w:val="normaltextrun"/>
          <w:rFonts w:ascii="Arial" w:hAnsi="Arial" w:cs="Arial"/>
          <w:sz w:val="36"/>
          <w:szCs w:val="36"/>
        </w:rPr>
        <w:t xml:space="preserve">If you are interested in developing your gardening skills </w:t>
      </w:r>
      <w:r w:rsidR="00233B9F">
        <w:rPr>
          <w:rStyle w:val="normaltextrun"/>
          <w:rFonts w:ascii="Arial" w:hAnsi="Arial" w:cs="Arial"/>
          <w:sz w:val="36"/>
          <w:szCs w:val="36"/>
        </w:rPr>
        <w:t xml:space="preserve">over the coming months, </w:t>
      </w:r>
      <w:r w:rsidRPr="00233B9F">
        <w:rPr>
          <w:rStyle w:val="normaltextrun"/>
          <w:rFonts w:ascii="Arial" w:hAnsi="Arial" w:cs="Arial"/>
          <w:sz w:val="36"/>
          <w:szCs w:val="36"/>
        </w:rPr>
        <w:t>whether you are a novice or expert, our Occupational Therapist</w:t>
      </w:r>
      <w:r w:rsidR="00233B9F">
        <w:rPr>
          <w:rStyle w:val="normaltextrun"/>
          <w:rFonts w:ascii="Arial" w:hAnsi="Arial" w:cs="Arial"/>
          <w:sz w:val="36"/>
          <w:szCs w:val="36"/>
        </w:rPr>
        <w:t>s</w:t>
      </w:r>
      <w:r w:rsidRPr="00233B9F">
        <w:rPr>
          <w:rStyle w:val="normaltextrun"/>
          <w:rFonts w:ascii="Arial" w:hAnsi="Arial" w:cs="Arial"/>
          <w:sz w:val="36"/>
          <w:szCs w:val="36"/>
        </w:rPr>
        <w:t xml:space="preserve"> can help you</w:t>
      </w:r>
      <w:r w:rsidR="00233B9F">
        <w:rPr>
          <w:rStyle w:val="normaltextrun"/>
          <w:rFonts w:ascii="Arial" w:hAnsi="Arial" w:cs="Arial"/>
          <w:sz w:val="36"/>
          <w:szCs w:val="36"/>
        </w:rPr>
        <w:t>. Get in touch through 1800 804 805</w:t>
      </w:r>
      <w:r w:rsidRPr="00233B9F">
        <w:rPr>
          <w:rStyle w:val="normaltextrun"/>
          <w:rFonts w:ascii="Arial" w:hAnsi="Arial" w:cs="Arial"/>
          <w:sz w:val="36"/>
          <w:szCs w:val="36"/>
        </w:rPr>
        <w:t>! </w:t>
      </w:r>
      <w:r w:rsidRPr="00233B9F">
        <w:rPr>
          <w:rStyle w:val="eop"/>
          <w:rFonts w:ascii="Arial" w:hAnsi="Arial" w:cs="Arial"/>
          <w:sz w:val="36"/>
          <w:szCs w:val="36"/>
        </w:rPr>
        <w:t> </w:t>
      </w:r>
    </w:p>
    <w:p w14:paraId="03B43B84" w14:textId="78165EB2" w:rsidR="00492C38" w:rsidRDefault="00492C38" w:rsidP="00492C38">
      <w:pPr>
        <w:pStyle w:val="paragraph"/>
        <w:spacing w:before="0" w:beforeAutospacing="0" w:after="0" w:afterAutospacing="0"/>
        <w:textAlignment w:val="baseline"/>
        <w:rPr>
          <w:rStyle w:val="eop"/>
          <w:rFonts w:ascii="Calibri" w:hAnsi="Calibri" w:cs="Calibri"/>
          <w:sz w:val="22"/>
          <w:szCs w:val="22"/>
        </w:rPr>
      </w:pPr>
    </w:p>
    <w:p w14:paraId="0D3BDBA3" w14:textId="38D588E3" w:rsidR="00492C38" w:rsidRDefault="00492C38" w:rsidP="00492C38">
      <w:pPr>
        <w:pStyle w:val="paragraph"/>
        <w:spacing w:before="0" w:beforeAutospacing="0" w:after="0" w:afterAutospacing="0"/>
        <w:textAlignment w:val="baseline"/>
        <w:rPr>
          <w:rStyle w:val="eop"/>
          <w:rFonts w:ascii="Calibri" w:hAnsi="Calibri" w:cs="Calibri"/>
          <w:sz w:val="22"/>
          <w:szCs w:val="22"/>
        </w:rPr>
      </w:pPr>
    </w:p>
    <w:p w14:paraId="72F14B2C" w14:textId="73D417AA" w:rsidR="00492C38" w:rsidRDefault="00492C38" w:rsidP="00492C38">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5D96D6D9" wp14:editId="6A424E84">
            <wp:extent cx="5731510" cy="4291504"/>
            <wp:effectExtent l="0" t="0" r="0" b="0"/>
            <wp:docPr id="1" name="Picture 1" descr="C:\Users\sophiew\AppData\Local\Microsoft\Windows\INetCache\Content.MSO\2B09E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AppData\Local\Microsoft\Windows\INetCache\Content.MSO\2B09EF2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1504"/>
                    </a:xfrm>
                    <a:prstGeom prst="rect">
                      <a:avLst/>
                    </a:prstGeom>
                    <a:noFill/>
                    <a:ln>
                      <a:noFill/>
                    </a:ln>
                  </pic:spPr>
                </pic:pic>
              </a:graphicData>
            </a:graphic>
          </wp:inline>
        </w:drawing>
      </w:r>
    </w:p>
    <w:p w14:paraId="2A9CCD2B" w14:textId="5E4E4638" w:rsidR="00233B9F" w:rsidRPr="00233B9F" w:rsidRDefault="00233B9F" w:rsidP="00492C38">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lastRenderedPageBreak/>
        <w:t>Image description – GDV Occupational Therapists Danette (left) and Alyce (middle) work with Support Coordinator Russell (right) who has low vision</w:t>
      </w:r>
      <w:r w:rsidR="00F05958">
        <w:rPr>
          <w:rFonts w:ascii="Arial" w:hAnsi="Arial" w:cs="Arial"/>
          <w:sz w:val="36"/>
          <w:szCs w:val="36"/>
        </w:rPr>
        <w:t>,</w:t>
      </w:r>
      <w:r>
        <w:rPr>
          <w:rFonts w:ascii="Arial" w:hAnsi="Arial" w:cs="Arial"/>
          <w:sz w:val="36"/>
          <w:szCs w:val="36"/>
        </w:rPr>
        <w:t xml:space="preserve"> to create a sensory herb garden. A brightly coloured birdhouse and red edge to the garden bed create contrast. </w:t>
      </w:r>
    </w:p>
    <w:p w14:paraId="5BFEEFC4" w14:textId="77777777" w:rsidR="00492C38" w:rsidRDefault="00492C38" w:rsidP="00492C38">
      <w:pPr>
        <w:pStyle w:val="paragraph"/>
        <w:spacing w:before="0" w:beforeAutospacing="0" w:after="0" w:afterAutospacing="0"/>
        <w:textAlignment w:val="baseline"/>
        <w:rPr>
          <w:rFonts w:ascii="Segoe UI" w:hAnsi="Segoe UI" w:cs="Segoe UI"/>
          <w:sz w:val="18"/>
          <w:szCs w:val="18"/>
        </w:rPr>
      </w:pPr>
    </w:p>
    <w:p w14:paraId="06E0EBF2" w14:textId="77777777" w:rsidR="002F7BE7" w:rsidRPr="00F8409F" w:rsidRDefault="00C43F4C" w:rsidP="08D895F8">
      <w:pPr>
        <w:pStyle w:val="ListParagraph"/>
        <w:spacing w:after="0" w:line="276" w:lineRule="auto"/>
        <w:ind w:left="0"/>
        <w:rPr>
          <w:rStyle w:val="Hyperlink"/>
          <w:rFonts w:eastAsia="Arial" w:cs="Arial"/>
          <w:sz w:val="36"/>
          <w:szCs w:val="36"/>
        </w:rPr>
      </w:pPr>
      <w:hyperlink w:anchor="ref_TOC" w:history="1">
        <w:r w:rsidR="002F7BE7" w:rsidRPr="29FF8653">
          <w:rPr>
            <w:rStyle w:val="Hyperlink"/>
            <w:sz w:val="36"/>
            <w:szCs w:val="36"/>
          </w:rPr>
          <w:t>Return to contents</w:t>
        </w:r>
      </w:hyperlink>
    </w:p>
    <w:bookmarkEnd w:id="17"/>
    <w:p w14:paraId="45FC726A" w14:textId="77777777" w:rsidR="00374E4B" w:rsidRPr="00F8409F" w:rsidRDefault="00374E4B" w:rsidP="00F8409F">
      <w:pPr>
        <w:pStyle w:val="m-2054946142981133456paragraph"/>
        <w:spacing w:before="0" w:beforeAutospacing="0" w:after="0" w:afterAutospacing="0" w:line="276" w:lineRule="auto"/>
        <w:textAlignment w:val="baseline"/>
        <w:rPr>
          <w:rStyle w:val="m-2054946142981133456normaltextrun"/>
          <w:rFonts w:ascii="Arial" w:hAnsi="Arial" w:cs="Arial"/>
          <w:b/>
          <w:bCs/>
          <w:color w:val="990033"/>
          <w:sz w:val="36"/>
          <w:szCs w:val="36"/>
          <w:lang w:val="en-AU"/>
        </w:rPr>
      </w:pPr>
    </w:p>
    <w:p w14:paraId="7B2083D0" w14:textId="7F0E7EE0" w:rsidR="00374E4B" w:rsidRPr="007328DF" w:rsidRDefault="00F05958" w:rsidP="08D895F8">
      <w:pPr>
        <w:pStyle w:val="Heading1"/>
        <w:rPr>
          <w:rStyle w:val="m-2054946142981133456normaltextrun"/>
          <w:color w:val="663300"/>
        </w:rPr>
      </w:pPr>
      <w:bookmarkStart w:id="18" w:name="_Toc37054162"/>
      <w:r>
        <w:rPr>
          <w:rStyle w:val="m-2054946142981133456normaltextrun"/>
          <w:color w:val="663300"/>
        </w:rPr>
        <w:t>Join YAPPERS – our Young Adult Program – and connect with peers virtually</w:t>
      </w:r>
      <w:bookmarkEnd w:id="18"/>
    </w:p>
    <w:p w14:paraId="31298358" w14:textId="77777777" w:rsidR="00374E4B" w:rsidRPr="00F8409F" w:rsidRDefault="00374E4B" w:rsidP="00F8409F">
      <w:pPr>
        <w:pStyle w:val="m-2054946142981133456paragraph"/>
        <w:spacing w:before="0" w:beforeAutospacing="0" w:after="0" w:afterAutospacing="0" w:line="276" w:lineRule="auto"/>
        <w:textAlignment w:val="baseline"/>
        <w:rPr>
          <w:rStyle w:val="m-2054946142981133456normaltextrun"/>
          <w:rFonts w:ascii="Arial" w:hAnsi="Arial" w:cs="Arial"/>
          <w:b/>
          <w:bCs/>
          <w:color w:val="990033"/>
          <w:sz w:val="36"/>
          <w:szCs w:val="36"/>
          <w:lang w:val="en-AU"/>
        </w:rPr>
      </w:pPr>
    </w:p>
    <w:p w14:paraId="5F6A6D4F" w14:textId="31C29255" w:rsidR="00374E4B" w:rsidRPr="00F9271B" w:rsidRDefault="00F9271B" w:rsidP="08D895F8">
      <w:pPr>
        <w:pStyle w:val="m-2054946142981133456paragraph"/>
        <w:spacing w:before="0" w:beforeAutospacing="0" w:after="0" w:afterAutospacing="0" w:line="276" w:lineRule="auto"/>
        <w:textAlignment w:val="baseline"/>
        <w:rPr>
          <w:rFonts w:ascii="Arial" w:eastAsia="Arial" w:hAnsi="Arial" w:cs="Arial"/>
          <w:sz w:val="36"/>
          <w:szCs w:val="36"/>
        </w:rPr>
      </w:pPr>
      <w:r w:rsidRPr="00F9271B">
        <w:rPr>
          <w:rFonts w:ascii="Arial" w:eastAsia="Times New Roman" w:hAnsi="Arial" w:cs="Arial"/>
          <w:color w:val="000000"/>
          <w:sz w:val="36"/>
          <w:szCs w:val="36"/>
        </w:rPr>
        <w:t>At Guide Dogs, we host a Young Adults Program called YAP, where we affectionately refer to participants as Yappers!  </w:t>
      </w:r>
      <w:r w:rsidRPr="00F9271B">
        <w:rPr>
          <w:rFonts w:ascii="Arial" w:eastAsia="Times New Roman" w:hAnsi="Arial" w:cs="Arial"/>
          <w:color w:val="000000"/>
          <w:sz w:val="36"/>
          <w:szCs w:val="36"/>
        </w:rPr>
        <w:br/>
      </w:r>
      <w:r w:rsidRPr="00F9271B">
        <w:rPr>
          <w:rFonts w:ascii="Arial" w:eastAsia="Times New Roman" w:hAnsi="Arial" w:cs="Arial"/>
          <w:color w:val="000000"/>
          <w:sz w:val="36"/>
          <w:szCs w:val="36"/>
        </w:rPr>
        <w:br/>
        <w:t>Meetings take place on the first Thursday of every second month. Our sessions will always include a topic, like Mental Wellbeing or Professionalism, or a fun activity like going to the theatre.  YAP is a fun, safe space for people who are blind or have low vision, aged between 18 and 35, to connect, share ideas, learn from one another and build confidence.  </w:t>
      </w:r>
      <w:r w:rsidRPr="00F9271B">
        <w:rPr>
          <w:rFonts w:ascii="Arial" w:eastAsia="Times New Roman" w:hAnsi="Arial" w:cs="Arial"/>
          <w:color w:val="000000"/>
          <w:sz w:val="36"/>
          <w:szCs w:val="36"/>
        </w:rPr>
        <w:br/>
        <w:t> </w:t>
      </w:r>
      <w:r w:rsidRPr="00F9271B">
        <w:rPr>
          <w:rFonts w:ascii="Arial" w:eastAsia="Times New Roman" w:hAnsi="Arial" w:cs="Arial"/>
          <w:color w:val="000000"/>
          <w:sz w:val="36"/>
          <w:szCs w:val="36"/>
        </w:rPr>
        <w:br/>
        <w:t>During this period of social distancing, YAP is changing the way we meet.  Our Coordinators, Amy and Luke, are busy thinking outside the box to plan ways for our Yappers to keep connected.  We’re hoping to create some online catch-ups and will keep Yappers updated on our progress via email. </w:t>
      </w:r>
      <w:r w:rsidRPr="00F9271B">
        <w:rPr>
          <w:rFonts w:ascii="Arial" w:eastAsia="Times New Roman" w:hAnsi="Arial" w:cs="Arial"/>
          <w:color w:val="000000"/>
          <w:sz w:val="36"/>
          <w:szCs w:val="36"/>
        </w:rPr>
        <w:br/>
      </w:r>
      <w:r w:rsidRPr="00F9271B">
        <w:rPr>
          <w:rFonts w:ascii="Arial" w:eastAsia="Times New Roman" w:hAnsi="Arial" w:cs="Arial"/>
          <w:color w:val="000000"/>
          <w:sz w:val="36"/>
          <w:szCs w:val="36"/>
        </w:rPr>
        <w:lastRenderedPageBreak/>
        <w:t> </w:t>
      </w:r>
      <w:r w:rsidRPr="00F9271B">
        <w:rPr>
          <w:rFonts w:ascii="Arial" w:eastAsia="Times New Roman" w:hAnsi="Arial" w:cs="Arial"/>
          <w:color w:val="000000"/>
          <w:sz w:val="36"/>
          <w:szCs w:val="36"/>
        </w:rPr>
        <w:br/>
        <w:t xml:space="preserve">We’re ploughing ahead planning our next session, scheduled for the 4th of June, which is focused on Mental Health.  We’re making plans to host this interactive session online and are currently chatting with a few different </w:t>
      </w:r>
      <w:proofErr w:type="spellStart"/>
      <w:r w:rsidRPr="00F9271B">
        <w:rPr>
          <w:rFonts w:ascii="Arial" w:eastAsia="Times New Roman" w:hAnsi="Arial" w:cs="Arial"/>
          <w:color w:val="000000"/>
          <w:sz w:val="36"/>
          <w:szCs w:val="36"/>
        </w:rPr>
        <w:t>organisations</w:t>
      </w:r>
      <w:proofErr w:type="spellEnd"/>
      <w:r w:rsidRPr="00F9271B">
        <w:rPr>
          <w:rFonts w:ascii="Arial" w:eastAsia="Times New Roman" w:hAnsi="Arial" w:cs="Arial"/>
          <w:color w:val="000000"/>
          <w:sz w:val="36"/>
          <w:szCs w:val="36"/>
        </w:rPr>
        <w:t xml:space="preserve"> to see how they can help us. </w:t>
      </w:r>
      <w:r w:rsidRPr="00F9271B">
        <w:rPr>
          <w:rFonts w:ascii="Arial" w:eastAsia="Times New Roman" w:hAnsi="Arial" w:cs="Arial"/>
          <w:color w:val="000000"/>
          <w:sz w:val="36"/>
          <w:szCs w:val="36"/>
        </w:rPr>
        <w:br/>
        <w:t> </w:t>
      </w:r>
      <w:r w:rsidRPr="00F9271B">
        <w:rPr>
          <w:rFonts w:ascii="Arial" w:eastAsia="Times New Roman" w:hAnsi="Arial" w:cs="Arial"/>
          <w:color w:val="000000"/>
          <w:sz w:val="36"/>
          <w:szCs w:val="36"/>
        </w:rPr>
        <w:br/>
        <w:t xml:space="preserve">If you would like more information about YAP, or want to make sure you’re on our YAP mailing list, please email Customer Service on </w:t>
      </w:r>
      <w:hyperlink r:id="rId14" w:tooltip="info@guidedogsvictoria.com.au" w:history="1">
        <w:r w:rsidRPr="00F9271B">
          <w:rPr>
            <w:rStyle w:val="Hyperlink"/>
            <w:rFonts w:eastAsia="Times New Roman" w:cs="Arial"/>
            <w:b w:val="0"/>
            <w:bCs/>
            <w:color w:val="BF3F3F"/>
            <w:sz w:val="36"/>
            <w:szCs w:val="36"/>
          </w:rPr>
          <w:t>info@guidedogsvictoria.com.au</w:t>
        </w:r>
      </w:hyperlink>
      <w:r w:rsidRPr="00F9271B">
        <w:rPr>
          <w:rFonts w:ascii="Arial" w:eastAsia="Times New Roman" w:hAnsi="Arial" w:cs="Arial"/>
          <w:b/>
          <w:bCs/>
          <w:color w:val="000000"/>
          <w:sz w:val="36"/>
          <w:szCs w:val="36"/>
        </w:rPr>
        <w:t xml:space="preserve"> </w:t>
      </w:r>
      <w:r w:rsidRPr="00F9271B">
        <w:rPr>
          <w:rFonts w:ascii="Arial" w:eastAsia="Times New Roman" w:hAnsi="Arial" w:cs="Arial"/>
          <w:color w:val="000000"/>
          <w:sz w:val="36"/>
          <w:szCs w:val="36"/>
        </w:rPr>
        <w:t>or call 1800 804 805. We look forward to hearing from you! </w:t>
      </w:r>
      <w:r w:rsidRPr="00F9271B">
        <w:rPr>
          <w:rFonts w:ascii="Arial" w:eastAsia="Times New Roman" w:hAnsi="Arial" w:cs="Arial"/>
          <w:sz w:val="36"/>
          <w:szCs w:val="36"/>
        </w:rPr>
        <w:br/>
      </w:r>
      <w:r w:rsidR="08D895F8" w:rsidRPr="00F9271B">
        <w:rPr>
          <w:rStyle w:val="m-2054946142981133456eop"/>
          <w:rFonts w:ascii="Arial" w:eastAsia="Arial" w:hAnsi="Arial" w:cs="Arial"/>
          <w:sz w:val="36"/>
          <w:szCs w:val="36"/>
          <w:lang w:val="en-AU"/>
        </w:rPr>
        <w:t> </w:t>
      </w:r>
    </w:p>
    <w:p w14:paraId="2F3A4098" w14:textId="7BDD7D3D" w:rsidR="00374E4B" w:rsidRPr="00F8409F" w:rsidRDefault="00C43F4C"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126D4B7C" w14:textId="462EE09E" w:rsidR="00B94138" w:rsidRPr="00F8409F" w:rsidRDefault="00B94138" w:rsidP="00F8409F">
      <w:pPr>
        <w:widowControl w:val="0"/>
        <w:autoSpaceDE w:val="0"/>
        <w:autoSpaceDN w:val="0"/>
        <w:adjustRightInd w:val="0"/>
        <w:spacing w:after="0"/>
        <w:rPr>
          <w:rFonts w:cs="Arial"/>
          <w:color w:val="191919"/>
          <w:sz w:val="36"/>
          <w:szCs w:val="36"/>
          <w:lang w:val="en-US"/>
        </w:rPr>
      </w:pPr>
    </w:p>
    <w:p w14:paraId="713F0B0B" w14:textId="45253B91" w:rsidR="00492C38" w:rsidRPr="00F05958" w:rsidRDefault="00F9271B" w:rsidP="00F05958">
      <w:pPr>
        <w:pStyle w:val="Heading1"/>
        <w:rPr>
          <w:color w:val="C00000"/>
        </w:rPr>
      </w:pPr>
      <w:bookmarkStart w:id="19" w:name="_Toc37054163"/>
      <w:r>
        <w:rPr>
          <w:color w:val="663300"/>
        </w:rPr>
        <w:t>Have you tried</w:t>
      </w:r>
      <w:r w:rsidR="08D895F8" w:rsidRPr="08D895F8">
        <w:rPr>
          <w:color w:val="663300"/>
        </w:rPr>
        <w:t xml:space="preserve"> </w:t>
      </w:r>
      <w:r w:rsidR="00F05958">
        <w:rPr>
          <w:color w:val="663300"/>
        </w:rPr>
        <w:t xml:space="preserve">a </w:t>
      </w:r>
      <w:proofErr w:type="spellStart"/>
      <w:r w:rsidR="00F05958">
        <w:rPr>
          <w:color w:val="663300"/>
        </w:rPr>
        <w:t>MiniGuide</w:t>
      </w:r>
      <w:proofErr w:type="spellEnd"/>
      <w:r>
        <w:rPr>
          <w:color w:val="663300"/>
        </w:rPr>
        <w:t>?</w:t>
      </w:r>
      <w:bookmarkEnd w:id="19"/>
    </w:p>
    <w:p w14:paraId="1A979E75" w14:textId="77777777" w:rsidR="00492C38" w:rsidRDefault="00492C38" w:rsidP="00492C3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BFE7734" w14:textId="77777777" w:rsidR="00F05958" w:rsidRPr="00F05958" w:rsidRDefault="00F05958" w:rsidP="00492C38">
      <w:pPr>
        <w:pStyle w:val="paragraph"/>
        <w:spacing w:before="0" w:beforeAutospacing="0" w:after="0" w:afterAutospacing="0"/>
        <w:jc w:val="both"/>
        <w:textAlignment w:val="baseline"/>
        <w:rPr>
          <w:rStyle w:val="normaltextrun"/>
          <w:rFonts w:ascii="Arial" w:hAnsi="Arial" w:cs="Arial"/>
          <w:sz w:val="36"/>
          <w:szCs w:val="36"/>
        </w:rPr>
      </w:pPr>
    </w:p>
    <w:p w14:paraId="191547A9" w14:textId="77777777" w:rsidR="00F9271B" w:rsidRPr="00F9271B" w:rsidRDefault="00F9271B" w:rsidP="00F9271B">
      <w:pPr>
        <w:spacing w:line="360" w:lineRule="auto"/>
        <w:rPr>
          <w:rFonts w:eastAsia="Times New Roman" w:cs="Arial"/>
          <w:sz w:val="36"/>
          <w:szCs w:val="36"/>
        </w:rPr>
      </w:pPr>
      <w:r w:rsidRPr="00F9271B">
        <w:rPr>
          <w:rFonts w:eastAsia="Times New Roman" w:cs="Arial"/>
          <w:color w:val="000000"/>
          <w:sz w:val="36"/>
          <w:szCs w:val="36"/>
        </w:rPr>
        <w:t xml:space="preserve">Amongst all of the new technology used to support Orientation and Mobility (O&amp;M),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has stood the test of time and remains a useful secondary aid to assist individuals who are blind or have low vision.</w:t>
      </w:r>
      <w:r w:rsidRPr="00F9271B">
        <w:rPr>
          <w:rFonts w:eastAsia="Times New Roman" w:cs="Arial"/>
          <w:color w:val="000000"/>
          <w:sz w:val="36"/>
          <w:szCs w:val="36"/>
        </w:rPr>
        <w:br/>
      </w:r>
      <w:r w:rsidRPr="00F9271B">
        <w:rPr>
          <w:rFonts w:eastAsia="Times New Roman" w:cs="Arial"/>
          <w:color w:val="000000"/>
          <w:sz w:val="36"/>
          <w:szCs w:val="36"/>
        </w:rPr>
        <w:br/>
        <w:t xml:space="preserve">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is a hand held electronic device that vibrates to detect objects in the environment. It is an aid that can be used with a primary mobility aid, such as a </w:t>
      </w:r>
      <w:r w:rsidRPr="00F9271B">
        <w:rPr>
          <w:rFonts w:eastAsia="Times New Roman" w:cs="Arial"/>
          <w:color w:val="000000"/>
          <w:sz w:val="36"/>
          <w:szCs w:val="36"/>
        </w:rPr>
        <w:lastRenderedPageBreak/>
        <w:t xml:space="preserve">Long Cane or Guide Dog. There are many comparable products on the market that all provide similar function however at GDV our O&amp;M Specialists recommend the reliability and overall function of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emits an ultrasonic beam that bounces off an object reflecting back into the device causing it to vibrate in the user’s hand. If an object is located,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vibrates and increases vibration intensity the closer the object is. If there is no object,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does not emit a vibration.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can be set to different meter ranges depending on the environment. This device can be used both indoors and outdoors.  </w:t>
      </w:r>
      <w:r w:rsidRPr="00F9271B">
        <w:rPr>
          <w:rFonts w:eastAsia="Times New Roman" w:cs="Arial"/>
          <w:color w:val="000000"/>
          <w:sz w:val="36"/>
          <w:szCs w:val="36"/>
        </w:rPr>
        <w:br/>
      </w:r>
      <w:r w:rsidRPr="00F9271B">
        <w:rPr>
          <w:rFonts w:eastAsia="Times New Roman" w:cs="Arial"/>
          <w:color w:val="000000"/>
          <w:sz w:val="36"/>
          <w:szCs w:val="36"/>
        </w:rPr>
        <w:br/>
        <w:t>It's an ideal tool to use to scan the environment around you to keep 1.5-2m away from other people, as in the current social distancing guidelines. </w:t>
      </w:r>
      <w:r w:rsidRPr="00F9271B">
        <w:rPr>
          <w:rFonts w:eastAsia="Times New Roman" w:cs="Arial"/>
          <w:color w:val="000000"/>
          <w:sz w:val="36"/>
          <w:szCs w:val="36"/>
        </w:rPr>
        <w:br/>
      </w:r>
      <w:r w:rsidRPr="00F9271B">
        <w:rPr>
          <w:rFonts w:eastAsia="Times New Roman" w:cs="Arial"/>
          <w:color w:val="000000"/>
          <w:sz w:val="36"/>
          <w:szCs w:val="36"/>
        </w:rPr>
        <w:br/>
        <w:t xml:space="preserve">Other examples of using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includes: </w:t>
      </w:r>
      <w:r w:rsidRPr="00F9271B">
        <w:rPr>
          <w:rFonts w:eastAsia="Times New Roman" w:cs="Arial"/>
          <w:sz w:val="36"/>
          <w:szCs w:val="36"/>
        </w:rPr>
        <w:t xml:space="preserve"> </w:t>
      </w:r>
    </w:p>
    <w:p w14:paraId="606AEB45"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 xml:space="preserve">A Long Cane user walking down a neighbourhood footpath where cars frequently park across the footpath. To avoid hitting the car with your cane detect the car prior with use of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w:t>
      </w:r>
    </w:p>
    <w:p w14:paraId="00D09DD9"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lastRenderedPageBreak/>
        <w:t>Detection and avoidance of overhanging branches along your daily walking route. </w:t>
      </w:r>
    </w:p>
    <w:p w14:paraId="5E4430E6"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Determining when lift doors are about to open when you are waiting.</w:t>
      </w:r>
    </w:p>
    <w:p w14:paraId="7914C1B1"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Knowing when the queue in front of you at the supermarket is progressing.</w:t>
      </w:r>
    </w:p>
    <w:p w14:paraId="2C579C50"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 xml:space="preserve">A Guide Dog user finds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useful for being more aware of the location of obstacles the dog manoeuvers pass. </w:t>
      </w:r>
    </w:p>
    <w:p w14:paraId="38146A07" w14:textId="77777777" w:rsidR="00F9271B" w:rsidRPr="00F9271B" w:rsidRDefault="00F9271B" w:rsidP="00F9271B">
      <w:pPr>
        <w:numPr>
          <w:ilvl w:val="0"/>
          <w:numId w:val="48"/>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 xml:space="preserve">A person working in a familiar office may choose to use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for reaching the kitchen by locating doorways and gaps along an office corridor. </w:t>
      </w:r>
    </w:p>
    <w:p w14:paraId="3AEAEE44" w14:textId="02345488" w:rsidR="00B94138" w:rsidRPr="00F8409F" w:rsidRDefault="00F9271B" w:rsidP="00F9271B">
      <w:pPr>
        <w:pStyle w:val="ListParagraph"/>
        <w:spacing w:after="0" w:line="276" w:lineRule="auto"/>
        <w:ind w:left="0"/>
        <w:rPr>
          <w:rStyle w:val="Hyperlink"/>
          <w:rFonts w:cs="Arial"/>
          <w:sz w:val="36"/>
          <w:szCs w:val="36"/>
        </w:rPr>
      </w:pPr>
      <w:r w:rsidRPr="00F9271B">
        <w:rPr>
          <w:rFonts w:eastAsia="Times New Roman" w:cs="Arial"/>
          <w:color w:val="000000"/>
          <w:sz w:val="36"/>
          <w:szCs w:val="36"/>
        </w:rPr>
        <w:t xml:space="preserve">Our O&amp;M Specialists are qualified to recommend </w:t>
      </w:r>
      <w:proofErr w:type="gramStart"/>
      <w:r w:rsidRPr="00F9271B">
        <w:rPr>
          <w:rFonts w:eastAsia="Times New Roman" w:cs="Arial"/>
          <w:color w:val="000000"/>
          <w:sz w:val="36"/>
          <w:szCs w:val="36"/>
        </w:rPr>
        <w:t>and  provide</w:t>
      </w:r>
      <w:proofErr w:type="gramEnd"/>
      <w:r w:rsidRPr="00F9271B">
        <w:rPr>
          <w:rFonts w:eastAsia="Times New Roman" w:cs="Arial"/>
          <w:color w:val="000000"/>
          <w:sz w:val="36"/>
          <w:szCs w:val="36"/>
        </w:rPr>
        <w:t xml:space="preserve"> training to use the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to ensure safe and effective use. If you are interested in exploring whether a </w:t>
      </w:r>
      <w:proofErr w:type="spellStart"/>
      <w:r w:rsidRPr="00F9271B">
        <w:rPr>
          <w:rFonts w:eastAsia="Times New Roman" w:cs="Arial"/>
          <w:color w:val="000000"/>
          <w:sz w:val="36"/>
          <w:szCs w:val="36"/>
        </w:rPr>
        <w:t>Miniguide</w:t>
      </w:r>
      <w:proofErr w:type="spellEnd"/>
      <w:r w:rsidRPr="00F9271B">
        <w:rPr>
          <w:rFonts w:eastAsia="Times New Roman" w:cs="Arial"/>
          <w:color w:val="000000"/>
          <w:sz w:val="36"/>
          <w:szCs w:val="36"/>
        </w:rPr>
        <w:t xml:space="preserve"> is right for you then please call 1800 804 805.</w:t>
      </w:r>
      <w:r>
        <w:rPr>
          <w:rFonts w:ascii="Calibri" w:eastAsia="Times New Roman" w:hAnsi="Calibri"/>
          <w:color w:val="000000"/>
          <w:sz w:val="27"/>
          <w:szCs w:val="27"/>
        </w:rPr>
        <w:t> </w:t>
      </w:r>
      <w:r>
        <w:rPr>
          <w:rFonts w:eastAsia="Times New Roman" w:cs="Arial"/>
        </w:rPr>
        <w:br/>
      </w:r>
    </w:p>
    <w:p w14:paraId="6459C6A0" w14:textId="6325C45C" w:rsidR="00B94138" w:rsidRPr="00F8409F" w:rsidRDefault="00C43F4C"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4F335773" w14:textId="77777777" w:rsidR="002B10D5" w:rsidRPr="00F8409F" w:rsidRDefault="002B10D5" w:rsidP="00F8409F">
      <w:pPr>
        <w:pStyle w:val="PlainText"/>
        <w:spacing w:line="276" w:lineRule="auto"/>
        <w:rPr>
          <w:rFonts w:ascii="Arial" w:hAnsi="Arial" w:cs="Arial"/>
          <w:sz w:val="36"/>
          <w:szCs w:val="36"/>
        </w:rPr>
      </w:pPr>
    </w:p>
    <w:p w14:paraId="7F7FFFAC" w14:textId="553A30E4" w:rsidR="002B10D5" w:rsidRPr="007328DF" w:rsidRDefault="00ED3C0C" w:rsidP="08D895F8">
      <w:pPr>
        <w:pStyle w:val="Heading1"/>
        <w:rPr>
          <w:color w:val="663300"/>
        </w:rPr>
      </w:pPr>
      <w:bookmarkStart w:id="20" w:name="_Toc37054164"/>
      <w:r>
        <w:rPr>
          <w:color w:val="663300"/>
        </w:rPr>
        <w:t>A word on weight from the Guide Dog Department</w:t>
      </w:r>
      <w:bookmarkEnd w:id="20"/>
    </w:p>
    <w:p w14:paraId="2619E3D5" w14:textId="30CC4C1C" w:rsidR="002B10D5" w:rsidRPr="00F8409F" w:rsidRDefault="002B10D5" w:rsidP="00F8409F">
      <w:pPr>
        <w:pStyle w:val="PlainText"/>
        <w:spacing w:line="276" w:lineRule="auto"/>
        <w:rPr>
          <w:rFonts w:ascii="Arial" w:hAnsi="Arial" w:cs="Arial"/>
          <w:sz w:val="36"/>
          <w:szCs w:val="36"/>
        </w:rPr>
      </w:pPr>
    </w:p>
    <w:p w14:paraId="5C7E0DD8" w14:textId="63DB7316" w:rsidR="00492C38" w:rsidRDefault="00ED3C0C" w:rsidP="00492C38">
      <w:pPr>
        <w:spacing w:after="0" w:line="240" w:lineRule="auto"/>
        <w:textAlignment w:val="baseline"/>
        <w:rPr>
          <w:rFonts w:eastAsia="Times New Roman" w:cs="Arial"/>
          <w:sz w:val="36"/>
          <w:szCs w:val="36"/>
          <w:lang w:eastAsia="en-AU"/>
        </w:rPr>
      </w:pPr>
      <w:r>
        <w:rPr>
          <w:rFonts w:eastAsia="Times New Roman" w:cs="Arial"/>
          <w:sz w:val="36"/>
          <w:szCs w:val="36"/>
          <w:lang w:eastAsia="en-AU"/>
        </w:rPr>
        <w:lastRenderedPageBreak/>
        <w:t>During this</w:t>
      </w:r>
      <w:r w:rsidRPr="00ED3C0C">
        <w:rPr>
          <w:rFonts w:eastAsia="Times New Roman" w:cs="Arial"/>
          <w:sz w:val="36"/>
          <w:szCs w:val="36"/>
          <w:lang w:eastAsia="en-AU"/>
        </w:rPr>
        <w:t xml:space="preserve"> period you and your Guide Dog </w:t>
      </w:r>
      <w:r>
        <w:rPr>
          <w:rFonts w:eastAsia="Times New Roman" w:cs="Arial"/>
          <w:sz w:val="36"/>
          <w:szCs w:val="36"/>
          <w:lang w:eastAsia="en-AU"/>
        </w:rPr>
        <w:t>may not be</w:t>
      </w:r>
      <w:r w:rsidRPr="00ED3C0C">
        <w:rPr>
          <w:rFonts w:eastAsia="Times New Roman" w:cs="Arial"/>
          <w:sz w:val="36"/>
          <w:szCs w:val="36"/>
          <w:lang w:eastAsia="en-AU"/>
        </w:rPr>
        <w:t xml:space="preserve"> as active</w:t>
      </w:r>
      <w:r>
        <w:rPr>
          <w:rFonts w:eastAsia="Times New Roman" w:cs="Arial"/>
          <w:sz w:val="36"/>
          <w:szCs w:val="36"/>
          <w:lang w:eastAsia="en-AU"/>
        </w:rPr>
        <w:t xml:space="preserve"> as usual, and extra attention does need to be paid to maintaining your Guide Dog’s weight.</w:t>
      </w:r>
    </w:p>
    <w:p w14:paraId="74DAFCA3" w14:textId="77777777" w:rsidR="00ED3C0C" w:rsidRPr="00ED3C0C" w:rsidRDefault="00ED3C0C" w:rsidP="00492C38">
      <w:pPr>
        <w:spacing w:after="0" w:line="240" w:lineRule="auto"/>
        <w:textAlignment w:val="baseline"/>
        <w:rPr>
          <w:rFonts w:eastAsia="Times New Roman" w:cs="Arial"/>
          <w:sz w:val="36"/>
          <w:szCs w:val="36"/>
          <w:lang w:eastAsia="en-AU"/>
        </w:rPr>
      </w:pPr>
    </w:p>
    <w:p w14:paraId="6AE5EC49" w14:textId="5A023655" w:rsidR="00492C38" w:rsidRDefault="00492C38" w:rsidP="00492C38">
      <w:pPr>
        <w:spacing w:after="0" w:line="240" w:lineRule="auto"/>
        <w:textAlignment w:val="baseline"/>
        <w:rPr>
          <w:rFonts w:eastAsia="Times New Roman" w:cs="Arial"/>
          <w:sz w:val="36"/>
          <w:szCs w:val="36"/>
          <w:lang w:eastAsia="en-AU"/>
        </w:rPr>
      </w:pPr>
      <w:r w:rsidRPr="00ED3C0C">
        <w:rPr>
          <w:rFonts w:eastAsia="Times New Roman" w:cs="Arial"/>
          <w:sz w:val="36"/>
          <w:szCs w:val="36"/>
          <w:lang w:eastAsia="en-AU"/>
        </w:rPr>
        <w:t>A hefty subject we know, in more ways than one, and we understand that in these times of restricted travel it may be a challenge to maintain your dog’s ideal weight. </w:t>
      </w:r>
    </w:p>
    <w:p w14:paraId="21EB3A6A" w14:textId="77777777" w:rsidR="00ED3C0C" w:rsidRPr="00ED3C0C" w:rsidRDefault="00ED3C0C" w:rsidP="00492C38">
      <w:pPr>
        <w:spacing w:after="0" w:line="240" w:lineRule="auto"/>
        <w:textAlignment w:val="baseline"/>
        <w:rPr>
          <w:rFonts w:eastAsia="Times New Roman" w:cs="Arial"/>
          <w:sz w:val="36"/>
          <w:szCs w:val="36"/>
          <w:lang w:eastAsia="en-AU"/>
        </w:rPr>
      </w:pPr>
    </w:p>
    <w:p w14:paraId="11A69E0A" w14:textId="6F6ACF65" w:rsidR="00492C38" w:rsidRDefault="00492C38" w:rsidP="00492C38">
      <w:pPr>
        <w:spacing w:after="0" w:line="240" w:lineRule="auto"/>
        <w:textAlignment w:val="baseline"/>
        <w:rPr>
          <w:rFonts w:eastAsia="Times New Roman" w:cs="Arial"/>
          <w:sz w:val="36"/>
          <w:szCs w:val="36"/>
          <w:lang w:eastAsia="en-AU"/>
        </w:rPr>
      </w:pPr>
      <w:r w:rsidRPr="00ED3C0C">
        <w:rPr>
          <w:rFonts w:eastAsia="Times New Roman" w:cs="Arial"/>
          <w:sz w:val="36"/>
          <w:szCs w:val="36"/>
          <w:lang w:eastAsia="en-AU"/>
        </w:rPr>
        <w:t>If you do notice that your dog is gaining weight, by sight or feel, or that the harness is becoming tighter when you put it on your dog, it is time to consider reducing the amount of food that you are giving your dog.  </w:t>
      </w:r>
    </w:p>
    <w:p w14:paraId="6FA3493A" w14:textId="77777777" w:rsidR="00ED3C0C" w:rsidRPr="00ED3C0C" w:rsidRDefault="00ED3C0C" w:rsidP="00492C38">
      <w:pPr>
        <w:spacing w:after="0" w:line="240" w:lineRule="auto"/>
        <w:textAlignment w:val="baseline"/>
        <w:rPr>
          <w:rFonts w:eastAsia="Times New Roman" w:cs="Arial"/>
          <w:sz w:val="36"/>
          <w:szCs w:val="36"/>
          <w:lang w:eastAsia="en-AU"/>
        </w:rPr>
      </w:pPr>
    </w:p>
    <w:p w14:paraId="4009A04D" w14:textId="5B959113" w:rsidR="00492C38" w:rsidRDefault="00492C38" w:rsidP="00492C38">
      <w:pPr>
        <w:spacing w:after="0" w:line="240" w:lineRule="auto"/>
        <w:textAlignment w:val="baseline"/>
        <w:rPr>
          <w:rFonts w:eastAsia="Times New Roman" w:cs="Arial"/>
          <w:sz w:val="36"/>
          <w:szCs w:val="36"/>
          <w:lang w:eastAsia="en-AU"/>
        </w:rPr>
      </w:pPr>
      <w:r w:rsidRPr="00ED3C0C">
        <w:rPr>
          <w:rFonts w:eastAsia="Times New Roman" w:cs="Arial"/>
          <w:sz w:val="36"/>
          <w:szCs w:val="36"/>
          <w:lang w:eastAsia="en-AU"/>
        </w:rPr>
        <w:t>The first thing to reduce/remove would be any extra treats that your dog may be receiving. However small, these will contribute to your dog’s daily intake and add to the issue of weight gain. </w:t>
      </w:r>
    </w:p>
    <w:p w14:paraId="13EB5D46" w14:textId="77777777" w:rsidR="00ED3C0C" w:rsidRPr="00ED3C0C" w:rsidRDefault="00ED3C0C" w:rsidP="00492C38">
      <w:pPr>
        <w:spacing w:after="0" w:line="240" w:lineRule="auto"/>
        <w:textAlignment w:val="baseline"/>
        <w:rPr>
          <w:rFonts w:eastAsia="Times New Roman" w:cs="Arial"/>
          <w:sz w:val="36"/>
          <w:szCs w:val="36"/>
          <w:lang w:eastAsia="en-AU"/>
        </w:rPr>
      </w:pPr>
    </w:p>
    <w:p w14:paraId="4C578C6E" w14:textId="7852FE8E" w:rsidR="00492C38" w:rsidRDefault="00492C38" w:rsidP="00492C38">
      <w:pPr>
        <w:spacing w:after="0" w:line="240" w:lineRule="auto"/>
        <w:textAlignment w:val="baseline"/>
        <w:rPr>
          <w:rFonts w:eastAsia="Times New Roman" w:cs="Arial"/>
          <w:sz w:val="36"/>
          <w:szCs w:val="36"/>
          <w:lang w:eastAsia="en-AU"/>
        </w:rPr>
      </w:pPr>
      <w:r w:rsidRPr="00ED3C0C">
        <w:rPr>
          <w:rFonts w:eastAsia="Times New Roman" w:cs="Arial"/>
          <w:sz w:val="36"/>
          <w:szCs w:val="36"/>
          <w:lang w:eastAsia="en-AU"/>
        </w:rPr>
        <w:t>Following this if you continue to find it difficult to maintain your dog’s ideal weight, then a reduction of ¼ cup food per day would be an ideal start. If this does not help then contact with your GDMI, as they will know your dog and how much of a recommended reduction would be appropriate. </w:t>
      </w:r>
    </w:p>
    <w:p w14:paraId="22FC7F1B" w14:textId="77777777" w:rsidR="00ED3C0C" w:rsidRPr="00ED3C0C" w:rsidRDefault="00ED3C0C" w:rsidP="00492C38">
      <w:pPr>
        <w:spacing w:after="0" w:line="240" w:lineRule="auto"/>
        <w:textAlignment w:val="baseline"/>
        <w:rPr>
          <w:rFonts w:eastAsia="Times New Roman" w:cs="Arial"/>
          <w:sz w:val="36"/>
          <w:szCs w:val="36"/>
          <w:lang w:eastAsia="en-AU"/>
        </w:rPr>
      </w:pPr>
    </w:p>
    <w:p w14:paraId="55B3255C" w14:textId="331560D1" w:rsidR="00492C38" w:rsidRDefault="00492C38" w:rsidP="00492C38">
      <w:pPr>
        <w:spacing w:after="0" w:line="240" w:lineRule="auto"/>
        <w:textAlignment w:val="baseline"/>
        <w:rPr>
          <w:rFonts w:eastAsia="Times New Roman" w:cs="Arial"/>
          <w:sz w:val="36"/>
          <w:szCs w:val="36"/>
          <w:lang w:eastAsia="en-AU"/>
        </w:rPr>
      </w:pPr>
      <w:r w:rsidRPr="00ED3C0C">
        <w:rPr>
          <w:rFonts w:eastAsia="Times New Roman" w:cs="Arial"/>
          <w:sz w:val="36"/>
          <w:szCs w:val="36"/>
          <w:lang w:eastAsia="en-AU"/>
        </w:rPr>
        <w:t>As with all health matters, consultation with your vet is always a recommended option. Ring ahead first. </w:t>
      </w:r>
    </w:p>
    <w:p w14:paraId="56300C5D" w14:textId="77777777" w:rsidR="00ED3C0C" w:rsidRPr="00ED3C0C" w:rsidRDefault="00ED3C0C" w:rsidP="00492C38">
      <w:pPr>
        <w:spacing w:after="0" w:line="240" w:lineRule="auto"/>
        <w:textAlignment w:val="baseline"/>
        <w:rPr>
          <w:rFonts w:eastAsia="Times New Roman" w:cs="Arial"/>
          <w:sz w:val="36"/>
          <w:szCs w:val="36"/>
          <w:lang w:eastAsia="en-AU"/>
        </w:rPr>
      </w:pPr>
    </w:p>
    <w:p w14:paraId="54AD2C9D" w14:textId="3B3DCBCA" w:rsidR="00492C38" w:rsidRPr="00492C38" w:rsidRDefault="00492C38" w:rsidP="00492C38">
      <w:pPr>
        <w:spacing w:after="0" w:line="240" w:lineRule="auto"/>
        <w:textAlignment w:val="baseline"/>
        <w:rPr>
          <w:rFonts w:ascii="Segoe UI" w:eastAsia="Times New Roman" w:hAnsi="Segoe UI" w:cs="Segoe UI"/>
          <w:sz w:val="18"/>
          <w:szCs w:val="18"/>
          <w:lang w:eastAsia="en-AU"/>
        </w:rPr>
      </w:pPr>
      <w:r w:rsidRPr="00ED3C0C">
        <w:rPr>
          <w:rFonts w:eastAsia="Times New Roman" w:cs="Arial"/>
          <w:sz w:val="36"/>
          <w:szCs w:val="36"/>
          <w:lang w:eastAsia="en-AU"/>
        </w:rPr>
        <w:t>Everyone here at GDV continue to be positioned to support all our handlers and working Guide Dogs through remote means and hope that everyone re</w:t>
      </w:r>
      <w:r w:rsidR="00ED3C0C">
        <w:rPr>
          <w:rFonts w:eastAsia="Times New Roman" w:cs="Arial"/>
          <w:sz w:val="36"/>
          <w:szCs w:val="36"/>
          <w:lang w:eastAsia="en-AU"/>
        </w:rPr>
        <w:t>mains safe and healthy!</w:t>
      </w:r>
    </w:p>
    <w:p w14:paraId="48AB3B49" w14:textId="77777777" w:rsidR="002B10D5" w:rsidRPr="00F8409F" w:rsidRDefault="002B10D5" w:rsidP="00F8409F">
      <w:pPr>
        <w:pStyle w:val="PlainText"/>
        <w:spacing w:line="276" w:lineRule="auto"/>
        <w:rPr>
          <w:rFonts w:ascii="Arial" w:hAnsi="Arial" w:cs="Arial"/>
          <w:sz w:val="36"/>
          <w:szCs w:val="36"/>
        </w:rPr>
      </w:pPr>
    </w:p>
    <w:p w14:paraId="5ABAB718" w14:textId="77777777" w:rsidR="002B10D5" w:rsidRPr="00F8409F" w:rsidRDefault="00C43F4C"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427DEDAF" w14:textId="3794B8D0" w:rsidR="0081418D" w:rsidRPr="007328DF" w:rsidRDefault="004F60B7" w:rsidP="01A792C4">
      <w:pPr>
        <w:pStyle w:val="Heading1"/>
        <w:rPr>
          <w:color w:val="663300"/>
        </w:rPr>
      </w:pPr>
      <w:bookmarkStart w:id="21" w:name="_Toc37054165"/>
      <w:r>
        <w:rPr>
          <w:color w:val="663300"/>
        </w:rPr>
        <w:t>Lamps and light and why we need them</w:t>
      </w:r>
      <w:bookmarkEnd w:id="21"/>
    </w:p>
    <w:p w14:paraId="2BA9F423" w14:textId="641BFA79" w:rsidR="004F60B7" w:rsidRDefault="004F60B7" w:rsidP="00492C38">
      <w:pPr>
        <w:pStyle w:val="paragraph"/>
        <w:spacing w:before="0" w:beforeAutospacing="0" w:after="0" w:afterAutospacing="0"/>
        <w:textAlignment w:val="baseline"/>
        <w:rPr>
          <w:rStyle w:val="normaltextrun"/>
          <w:rFonts w:ascii="Calibri" w:hAnsi="Calibri" w:cs="Calibri"/>
          <w:b/>
          <w:bCs/>
          <w:sz w:val="22"/>
          <w:szCs w:val="22"/>
          <w:u w:val="single"/>
        </w:rPr>
      </w:pPr>
    </w:p>
    <w:p w14:paraId="4A2D5EBD" w14:textId="77777777" w:rsidR="00F9271B" w:rsidRPr="00F9271B" w:rsidRDefault="00F9271B" w:rsidP="00F9271B">
      <w:pPr>
        <w:spacing w:line="360" w:lineRule="auto"/>
        <w:rPr>
          <w:rFonts w:eastAsia="Times New Roman" w:cs="Arial"/>
          <w:sz w:val="36"/>
          <w:szCs w:val="36"/>
        </w:rPr>
      </w:pPr>
      <w:r w:rsidRPr="00F9271B">
        <w:rPr>
          <w:rFonts w:eastAsia="Times New Roman" w:cs="Arial"/>
          <w:color w:val="000000"/>
          <w:sz w:val="36"/>
          <w:szCs w:val="36"/>
        </w:rPr>
        <w:t>Ever wondered why it is harder to see if you don’t have good lighting?  Ever find that you can read better outside on a nice sunny day or next to a big, well-lit window? </w:t>
      </w:r>
      <w:r w:rsidRPr="00F9271B">
        <w:rPr>
          <w:rFonts w:eastAsia="Times New Roman" w:cs="Arial"/>
          <w:color w:val="000000"/>
          <w:sz w:val="36"/>
          <w:szCs w:val="36"/>
        </w:rPr>
        <w:br/>
        <w:t> </w:t>
      </w:r>
      <w:r w:rsidRPr="00F9271B">
        <w:rPr>
          <w:rFonts w:eastAsia="Times New Roman" w:cs="Arial"/>
          <w:color w:val="000000"/>
          <w:sz w:val="36"/>
          <w:szCs w:val="36"/>
        </w:rPr>
        <w:br/>
        <w:t>Well it’s all because the back layer of our eyes called the retina contains tiny cells that can only fire off information to our brains about what we are looking at if what we are looking at is well lit. This is especially important if we are reading or need to look very closely at something to see anything small or detailed.  </w:t>
      </w:r>
      <w:r w:rsidRPr="00F9271B">
        <w:rPr>
          <w:rFonts w:eastAsia="Times New Roman" w:cs="Arial"/>
          <w:color w:val="000000"/>
          <w:sz w:val="36"/>
          <w:szCs w:val="36"/>
        </w:rPr>
        <w:br/>
        <w:t> </w:t>
      </w:r>
      <w:r w:rsidRPr="00F9271B">
        <w:rPr>
          <w:rFonts w:eastAsia="Times New Roman" w:cs="Arial"/>
          <w:color w:val="000000"/>
          <w:sz w:val="36"/>
          <w:szCs w:val="36"/>
        </w:rPr>
        <w:br/>
        <w:t>Try shining a light on a book or object and see what it looks like and then turn the light off and see the effect and whether you are able to see it as well.  </w:t>
      </w:r>
      <w:r w:rsidRPr="00F9271B">
        <w:rPr>
          <w:rFonts w:eastAsia="Times New Roman" w:cs="Arial"/>
          <w:color w:val="000000"/>
          <w:sz w:val="36"/>
          <w:szCs w:val="36"/>
        </w:rPr>
        <w:br/>
      </w:r>
      <w:r w:rsidRPr="00F9271B">
        <w:rPr>
          <w:rFonts w:eastAsia="Times New Roman" w:cs="Arial"/>
          <w:color w:val="000000"/>
          <w:sz w:val="36"/>
          <w:szCs w:val="36"/>
        </w:rPr>
        <w:br/>
        <w:t xml:space="preserve">It would be ideal to be able to access natural light by sitting side on to a large window or sitting on a balcony or in a garden, however that is not always possible – certainly as daylight savings draws to an end and as we </w:t>
      </w:r>
      <w:r w:rsidRPr="00F9271B">
        <w:rPr>
          <w:rFonts w:eastAsia="Times New Roman" w:cs="Arial"/>
          <w:color w:val="000000"/>
          <w:sz w:val="36"/>
          <w:szCs w:val="36"/>
        </w:rPr>
        <w:lastRenderedPageBreak/>
        <w:t>are encouraged to self-isolate and stay indoors. </w:t>
      </w:r>
      <w:r w:rsidRPr="00F9271B">
        <w:rPr>
          <w:rFonts w:eastAsia="Times New Roman" w:cs="Arial"/>
          <w:color w:val="000000"/>
          <w:sz w:val="36"/>
          <w:szCs w:val="36"/>
        </w:rPr>
        <w:br/>
      </w:r>
      <w:r w:rsidRPr="00F9271B">
        <w:rPr>
          <w:rFonts w:eastAsia="Times New Roman" w:cs="Arial"/>
          <w:color w:val="000000"/>
          <w:sz w:val="36"/>
          <w:szCs w:val="36"/>
        </w:rPr>
        <w:br/>
        <w:t>Task lighting can help with reading, craft and all sorts of activities. What is a task light? Well, it is basically a lamp with a good globe that has been well positioned so that what you are looking at is not only well lit but also isn’t glary. A lamp on a bendy arm is ideal so it can be correctly positioned so that: </w:t>
      </w:r>
      <w:r w:rsidRPr="00F9271B">
        <w:rPr>
          <w:rFonts w:eastAsia="Times New Roman" w:cs="Arial"/>
          <w:sz w:val="36"/>
          <w:szCs w:val="36"/>
        </w:rPr>
        <w:t xml:space="preserve"> </w:t>
      </w:r>
    </w:p>
    <w:p w14:paraId="49984F47" w14:textId="77777777" w:rsidR="00F9271B" w:rsidRPr="00F9271B" w:rsidRDefault="00F9271B" w:rsidP="00F9271B">
      <w:pPr>
        <w:numPr>
          <w:ilvl w:val="0"/>
          <w:numId w:val="49"/>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It is between your eyes and what you are reading or looking at. If it is too far away it may not be bright enough. </w:t>
      </w:r>
    </w:p>
    <w:p w14:paraId="7BD6A778" w14:textId="77777777" w:rsidR="00F9271B" w:rsidRPr="00F9271B" w:rsidRDefault="00F9271B" w:rsidP="00F9271B">
      <w:pPr>
        <w:numPr>
          <w:ilvl w:val="0"/>
          <w:numId w:val="49"/>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It is directed straight at what you are looking at. </w:t>
      </w:r>
    </w:p>
    <w:p w14:paraId="2376567E" w14:textId="433FA62B" w:rsidR="004F60B7" w:rsidRPr="00F9271B" w:rsidRDefault="00F9271B" w:rsidP="00F9271B">
      <w:pPr>
        <w:numPr>
          <w:ilvl w:val="0"/>
          <w:numId w:val="49"/>
        </w:numPr>
        <w:spacing w:before="100" w:beforeAutospacing="1" w:after="100" w:afterAutospacing="1" w:line="360" w:lineRule="auto"/>
        <w:rPr>
          <w:rFonts w:eastAsia="Times New Roman" w:cs="Arial"/>
          <w:sz w:val="36"/>
          <w:szCs w:val="36"/>
        </w:rPr>
      </w:pPr>
      <w:r w:rsidRPr="00F9271B">
        <w:rPr>
          <w:rFonts w:eastAsia="Times New Roman" w:cs="Arial"/>
          <w:color w:val="000000"/>
          <w:sz w:val="36"/>
          <w:szCs w:val="36"/>
        </w:rPr>
        <w:t>It is angled so you don’t get the light from the globe shining directly into your eyes. </w:t>
      </w:r>
    </w:p>
    <w:p w14:paraId="22A8D427" w14:textId="77777777" w:rsidR="00F9271B" w:rsidRDefault="00F9271B" w:rsidP="00F9271B">
      <w:pPr>
        <w:pStyle w:val="paragraph"/>
        <w:spacing w:before="0" w:beforeAutospacing="0" w:after="0" w:afterAutospacing="0"/>
        <w:textAlignment w:val="baseline"/>
        <w:rPr>
          <w:rStyle w:val="normaltextrun"/>
          <w:rFonts w:ascii="Arial" w:hAnsi="Arial" w:cs="Arial"/>
          <w:sz w:val="36"/>
          <w:szCs w:val="36"/>
        </w:rPr>
      </w:pPr>
    </w:p>
    <w:p w14:paraId="24BBE78D" w14:textId="0C0BFEE6" w:rsidR="004F60B7" w:rsidRDefault="00F9271B" w:rsidP="00492C38">
      <w:pPr>
        <w:pStyle w:val="paragraph"/>
        <w:spacing w:before="0" w:beforeAutospacing="0" w:after="0" w:afterAutospacing="0"/>
        <w:textAlignment w:val="baseline"/>
        <w:rPr>
          <w:rStyle w:val="normaltextrun"/>
          <w:rFonts w:ascii="Arial" w:hAnsi="Arial" w:cs="Arial"/>
          <w:sz w:val="36"/>
          <w:szCs w:val="36"/>
        </w:rPr>
      </w:pPr>
      <w:r>
        <w:rPr>
          <w:rFonts w:ascii="Arial" w:hAnsi="Arial" w:cs="Arial"/>
          <w:noProof/>
        </w:rPr>
        <w:lastRenderedPageBreak/>
        <w:drawing>
          <wp:inline distT="0" distB="0" distL="0" distR="0" wp14:anchorId="2C6E6A03" wp14:editId="5AC359AA">
            <wp:extent cx="4521200" cy="4521200"/>
            <wp:effectExtent l="0" t="0" r="0" b="0"/>
            <wp:docPr id="3" name="Picture 3" descr="https://image.mail.guidedogsvictoria.com.au/lib/fe3c15707564067c771376/m/1/lig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mail.guidedogsvictoria.com.au/lib/fe3c15707564067c771376/m/1/light.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200" cy="4521200"/>
                    </a:xfrm>
                    <a:prstGeom prst="rect">
                      <a:avLst/>
                    </a:prstGeom>
                    <a:noFill/>
                    <a:ln>
                      <a:noFill/>
                    </a:ln>
                  </pic:spPr>
                </pic:pic>
              </a:graphicData>
            </a:graphic>
          </wp:inline>
        </w:drawing>
      </w:r>
    </w:p>
    <w:p w14:paraId="0ADF056D" w14:textId="15A4B375" w:rsidR="004F60B7" w:rsidRDefault="004F60B7" w:rsidP="00492C38">
      <w:pPr>
        <w:pStyle w:val="paragraph"/>
        <w:spacing w:before="0" w:beforeAutospacing="0" w:after="0" w:afterAutospacing="0"/>
        <w:textAlignment w:val="baseline"/>
        <w:rPr>
          <w:rStyle w:val="normaltextrun"/>
          <w:rFonts w:ascii="Arial" w:hAnsi="Arial" w:cs="Arial"/>
          <w:sz w:val="36"/>
          <w:szCs w:val="36"/>
        </w:rPr>
      </w:pPr>
      <w:r>
        <w:rPr>
          <w:rStyle w:val="normaltextrun"/>
          <w:rFonts w:ascii="Arial" w:hAnsi="Arial" w:cs="Arial"/>
          <w:sz w:val="36"/>
          <w:szCs w:val="36"/>
        </w:rPr>
        <w:t>Image description</w:t>
      </w:r>
      <w:r w:rsidRPr="00F9271B">
        <w:rPr>
          <w:rStyle w:val="normaltextrun"/>
          <w:rFonts w:ascii="Arial" w:hAnsi="Arial" w:cs="Arial"/>
          <w:sz w:val="36"/>
          <w:szCs w:val="36"/>
        </w:rPr>
        <w:t xml:space="preserve">: </w:t>
      </w:r>
      <w:r w:rsidR="00F9271B" w:rsidRPr="00F9271B">
        <w:rPr>
          <w:rFonts w:ascii="Arial" w:hAnsi="Arial" w:cs="Arial"/>
          <w:color w:val="000000"/>
          <w:sz w:val="36"/>
          <w:szCs w:val="36"/>
        </w:rPr>
        <w:t>clip on LED light that can be angled in any direction, on a desk illuminating a book.</w:t>
      </w:r>
    </w:p>
    <w:p w14:paraId="65AD9A34" w14:textId="77777777" w:rsidR="004F60B7" w:rsidRDefault="004F60B7" w:rsidP="00492C38">
      <w:pPr>
        <w:pStyle w:val="paragraph"/>
        <w:spacing w:before="0" w:beforeAutospacing="0" w:after="0" w:afterAutospacing="0"/>
        <w:textAlignment w:val="baseline"/>
        <w:rPr>
          <w:rStyle w:val="normaltextrun"/>
          <w:rFonts w:ascii="Arial" w:hAnsi="Arial" w:cs="Arial"/>
          <w:sz w:val="36"/>
          <w:szCs w:val="36"/>
        </w:rPr>
      </w:pPr>
    </w:p>
    <w:p w14:paraId="71AB7CC5" w14:textId="03007BC0" w:rsidR="004F60B7" w:rsidRPr="00F9271B" w:rsidRDefault="00F9271B" w:rsidP="00492C38">
      <w:pPr>
        <w:pStyle w:val="paragraph"/>
        <w:spacing w:before="0" w:beforeAutospacing="0" w:after="0" w:afterAutospacing="0"/>
        <w:textAlignment w:val="baseline"/>
        <w:rPr>
          <w:rFonts w:ascii="Arial" w:hAnsi="Arial" w:cs="Arial"/>
          <w:sz w:val="36"/>
          <w:szCs w:val="36"/>
        </w:rPr>
      </w:pPr>
      <w:r w:rsidRPr="00F9271B">
        <w:rPr>
          <w:rFonts w:ascii="Arial" w:hAnsi="Arial" w:cs="Arial"/>
          <w:color w:val="000000"/>
          <w:sz w:val="36"/>
          <w:szCs w:val="36"/>
        </w:rPr>
        <w:t xml:space="preserve">Are lamps and light globes all the same? No, they aren’t. Some people with low vision like a lot of light and some only a small amount.  </w:t>
      </w:r>
      <w:proofErr w:type="gramStart"/>
      <w:r w:rsidRPr="00F9271B">
        <w:rPr>
          <w:rFonts w:ascii="Arial" w:hAnsi="Arial" w:cs="Arial"/>
          <w:color w:val="000000"/>
          <w:sz w:val="36"/>
          <w:szCs w:val="36"/>
        </w:rPr>
        <w:t>Some</w:t>
      </w:r>
      <w:proofErr w:type="gramEnd"/>
      <w:r w:rsidRPr="00F9271B">
        <w:rPr>
          <w:rFonts w:ascii="Arial" w:hAnsi="Arial" w:cs="Arial"/>
          <w:color w:val="000000"/>
          <w:sz w:val="36"/>
          <w:szCs w:val="36"/>
        </w:rPr>
        <w:t xml:space="preserve"> people like a very crisp white light whilst others prefer a warm yellowish light, it is down to personal preference and trial and error. </w:t>
      </w:r>
      <w:r w:rsidRPr="00F9271B">
        <w:rPr>
          <w:rFonts w:ascii="Arial" w:hAnsi="Arial" w:cs="Arial"/>
          <w:color w:val="000000"/>
          <w:sz w:val="36"/>
          <w:szCs w:val="36"/>
        </w:rPr>
        <w:br/>
      </w:r>
      <w:r w:rsidRPr="00F9271B">
        <w:rPr>
          <w:rFonts w:ascii="Arial" w:hAnsi="Arial" w:cs="Arial"/>
          <w:color w:val="000000"/>
          <w:sz w:val="36"/>
          <w:szCs w:val="36"/>
        </w:rPr>
        <w:br/>
        <w:t>If you are unsure about task lighting feel free to call your GDV Orthoptists to chat through some suggestions what might be the right light for you. </w:t>
      </w:r>
      <w:r w:rsidRPr="00F9271B">
        <w:rPr>
          <w:rFonts w:ascii="Arial" w:hAnsi="Arial" w:cs="Arial"/>
          <w:sz w:val="36"/>
          <w:szCs w:val="36"/>
        </w:rPr>
        <w:br/>
      </w:r>
    </w:p>
    <w:p w14:paraId="74B23249" w14:textId="77777777" w:rsidR="00492C38" w:rsidRDefault="00492C38" w:rsidP="00492C3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DBC4C78" w14:textId="77777777" w:rsidR="009E3B23" w:rsidRPr="00F8409F" w:rsidRDefault="00C43F4C" w:rsidP="08D895F8">
      <w:pPr>
        <w:pStyle w:val="ListParagraph"/>
        <w:spacing w:after="0" w:line="276" w:lineRule="auto"/>
        <w:ind w:left="0"/>
        <w:rPr>
          <w:rStyle w:val="Hyperlink"/>
          <w:rFonts w:eastAsia="Arial" w:cs="Arial"/>
          <w:sz w:val="36"/>
          <w:szCs w:val="36"/>
        </w:rPr>
      </w:pPr>
      <w:hyperlink w:anchor="ref_TOC" w:history="1">
        <w:r w:rsidR="08D895F8" w:rsidRPr="08D895F8">
          <w:rPr>
            <w:rStyle w:val="Hyperlink"/>
            <w:sz w:val="36"/>
            <w:szCs w:val="36"/>
          </w:rPr>
          <w:t>Return to contents</w:t>
        </w:r>
      </w:hyperlink>
    </w:p>
    <w:p w14:paraId="43C13DC1" w14:textId="77777777" w:rsidR="00300013" w:rsidRPr="00F8409F" w:rsidRDefault="00300013" w:rsidP="00F8409F">
      <w:pPr>
        <w:rPr>
          <w:rStyle w:val="Hyperlink"/>
          <w:rFonts w:cs="Arial"/>
          <w:b w:val="0"/>
          <w:color w:val="auto"/>
          <w:sz w:val="36"/>
          <w:szCs w:val="36"/>
          <w:u w:val="none"/>
        </w:rPr>
      </w:pPr>
    </w:p>
    <w:p w14:paraId="25731332" w14:textId="77777777" w:rsidR="002333C7" w:rsidRPr="00F8409F" w:rsidRDefault="08D895F8" w:rsidP="08D895F8">
      <w:pPr>
        <w:pStyle w:val="Heading1"/>
        <w:spacing w:before="0"/>
        <w:rPr>
          <w:rFonts w:eastAsia="Arial" w:cs="Arial"/>
          <w:color w:val="632423"/>
          <w:sz w:val="36"/>
          <w:szCs w:val="36"/>
        </w:rPr>
      </w:pPr>
      <w:bookmarkStart w:id="22" w:name="_Toc37054166"/>
      <w:r w:rsidRPr="08D895F8">
        <w:rPr>
          <w:color w:val="632423"/>
          <w:sz w:val="36"/>
          <w:szCs w:val="36"/>
        </w:rPr>
        <w:lastRenderedPageBreak/>
        <w:t>Share your story</w:t>
      </w:r>
      <w:bookmarkEnd w:id="22"/>
    </w:p>
    <w:p w14:paraId="4AB42A9F" w14:textId="77777777" w:rsidR="002333C7" w:rsidRPr="00F8409F" w:rsidRDefault="002333C7" w:rsidP="00F8409F">
      <w:pPr>
        <w:spacing w:after="0"/>
        <w:rPr>
          <w:rFonts w:cs="Arial"/>
          <w:sz w:val="36"/>
          <w:szCs w:val="36"/>
        </w:rPr>
      </w:pPr>
    </w:p>
    <w:p w14:paraId="7CD3FE35" w14:textId="1A5450BB" w:rsidR="002333C7" w:rsidRPr="00F8409F" w:rsidRDefault="08D895F8" w:rsidP="08D895F8">
      <w:pPr>
        <w:spacing w:after="0"/>
        <w:rPr>
          <w:rFonts w:eastAsia="Arial" w:cs="Arial"/>
          <w:sz w:val="36"/>
          <w:szCs w:val="36"/>
        </w:rPr>
      </w:pPr>
      <w:r w:rsidRPr="08D895F8">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us at </w:t>
      </w:r>
      <w:hyperlink r:id="rId16">
        <w:r w:rsidRPr="08D895F8">
          <w:rPr>
            <w:rStyle w:val="Hyperlink"/>
            <w:sz w:val="36"/>
            <w:szCs w:val="36"/>
          </w:rPr>
          <w:t>info@guidedogsvictoria.com.au</w:t>
        </w:r>
      </w:hyperlink>
      <w:r w:rsidRPr="08D895F8">
        <w:rPr>
          <w:rFonts w:eastAsia="Arial" w:cs="Arial"/>
          <w:sz w:val="36"/>
          <w:szCs w:val="36"/>
        </w:rPr>
        <w:t xml:space="preserve"> </w:t>
      </w:r>
      <w:r w:rsidRPr="08D895F8">
        <w:rPr>
          <w:sz w:val="36"/>
          <w:szCs w:val="36"/>
        </w:rPr>
        <w:t>to get in touch.</w:t>
      </w:r>
    </w:p>
    <w:p w14:paraId="7DFD22F8" w14:textId="77777777" w:rsidR="00306F00" w:rsidRPr="00F8409F" w:rsidRDefault="00306F00" w:rsidP="00F8409F">
      <w:pPr>
        <w:spacing w:after="0"/>
        <w:rPr>
          <w:rStyle w:val="Hyperlink"/>
          <w:rFonts w:cs="Arial"/>
          <w:sz w:val="36"/>
          <w:szCs w:val="36"/>
        </w:rPr>
      </w:pPr>
    </w:p>
    <w:p w14:paraId="7A4D0BBC" w14:textId="714EFAEC" w:rsidR="005E7E8D" w:rsidRPr="00F8409F" w:rsidRDefault="00C43F4C" w:rsidP="08D895F8">
      <w:pPr>
        <w:spacing w:after="0"/>
        <w:rPr>
          <w:rFonts w:eastAsia="Arial" w:cs="Arial"/>
          <w:b/>
          <w:bCs/>
          <w:color w:val="753C2A"/>
          <w:sz w:val="36"/>
          <w:szCs w:val="36"/>
          <w:u w:val="single"/>
        </w:rPr>
      </w:pPr>
      <w:hyperlink w:anchor="ref_TOC" w:history="1">
        <w:r w:rsidR="08D895F8" w:rsidRPr="08D895F8">
          <w:rPr>
            <w:rStyle w:val="Hyperlink"/>
            <w:sz w:val="36"/>
            <w:szCs w:val="36"/>
          </w:rPr>
          <w:t>Return to contents</w:t>
        </w:r>
      </w:hyperlink>
    </w:p>
    <w:p w14:paraId="6BCC3F65" w14:textId="77777777" w:rsidR="00C90051" w:rsidRPr="00F8409F" w:rsidRDefault="00C90051" w:rsidP="00F8409F">
      <w:pPr>
        <w:rPr>
          <w:rFonts w:cs="Arial"/>
          <w:sz w:val="36"/>
          <w:szCs w:val="36"/>
        </w:rPr>
      </w:pPr>
    </w:p>
    <w:p w14:paraId="15A9078C" w14:textId="77777777" w:rsidR="001C39DC" w:rsidRPr="00F8409F" w:rsidRDefault="08D895F8" w:rsidP="08D895F8">
      <w:pPr>
        <w:pStyle w:val="Heading1"/>
        <w:spacing w:before="0"/>
        <w:rPr>
          <w:rFonts w:eastAsia="Arial" w:cs="Arial"/>
          <w:color w:val="632423"/>
          <w:sz w:val="36"/>
          <w:szCs w:val="36"/>
        </w:rPr>
      </w:pPr>
      <w:bookmarkStart w:id="23" w:name="_Toc37054167"/>
      <w:r w:rsidRPr="08D895F8">
        <w:rPr>
          <w:color w:val="632423"/>
          <w:sz w:val="36"/>
          <w:szCs w:val="36"/>
        </w:rPr>
        <w:t>Feedback</w:t>
      </w:r>
      <w:bookmarkEnd w:id="23"/>
    </w:p>
    <w:p w14:paraId="10933119" w14:textId="77777777" w:rsidR="00B43070" w:rsidRPr="00F8409F" w:rsidRDefault="00B43070" w:rsidP="00F8409F">
      <w:pPr>
        <w:pStyle w:val="BodyText3"/>
        <w:spacing w:line="276" w:lineRule="auto"/>
        <w:jc w:val="left"/>
        <w:rPr>
          <w:rFonts w:ascii="Arial" w:hAnsi="Arial" w:cs="Arial"/>
          <w:b w:val="0"/>
          <w:bCs w:val="0"/>
          <w:sz w:val="36"/>
          <w:szCs w:val="36"/>
        </w:rPr>
      </w:pPr>
    </w:p>
    <w:p w14:paraId="79CF3823" w14:textId="77777777" w:rsidR="000F3CC5" w:rsidRPr="00F8409F" w:rsidRDefault="08D895F8" w:rsidP="08D895F8">
      <w:pPr>
        <w:pStyle w:val="BodyText3"/>
        <w:spacing w:line="276" w:lineRule="auto"/>
        <w:jc w:val="left"/>
        <w:rPr>
          <w:rFonts w:ascii="Arial" w:eastAsia="Arial" w:hAnsi="Arial" w:cs="Arial"/>
          <w:sz w:val="36"/>
          <w:szCs w:val="36"/>
        </w:rPr>
      </w:pPr>
      <w:r w:rsidRPr="08D895F8">
        <w:rPr>
          <w:rFonts w:ascii="Arial" w:eastAsia="Arial" w:hAnsi="Arial" w:cs="Arial"/>
          <w:b w:val="0"/>
          <w:bCs w:val="0"/>
          <w:sz w:val="36"/>
          <w:szCs w:val="36"/>
        </w:rPr>
        <w:t>If you have anything to contribute to this newsletter, please feel free to contact us with your piece. We welcome all contributions</w:t>
      </w:r>
      <w:r w:rsidRPr="08D895F8">
        <w:rPr>
          <w:rFonts w:ascii="Arial" w:eastAsia="Arial" w:hAnsi="Arial" w:cs="Arial"/>
          <w:sz w:val="36"/>
          <w:szCs w:val="36"/>
        </w:rPr>
        <w:t>.</w:t>
      </w:r>
    </w:p>
    <w:p w14:paraId="1DA98F6D" w14:textId="77777777" w:rsidR="000F3CC5" w:rsidRPr="00F8409F" w:rsidRDefault="000F3CC5" w:rsidP="00F8409F">
      <w:pPr>
        <w:spacing w:after="0"/>
        <w:rPr>
          <w:rFonts w:cs="Arial"/>
          <w:sz w:val="36"/>
          <w:szCs w:val="36"/>
        </w:rPr>
      </w:pPr>
    </w:p>
    <w:p w14:paraId="0CF0140E" w14:textId="77777777" w:rsidR="000F3CC5" w:rsidRPr="00F8409F" w:rsidRDefault="08D895F8" w:rsidP="08D895F8">
      <w:pPr>
        <w:spacing w:after="0"/>
        <w:rPr>
          <w:rFonts w:eastAsia="Arial" w:cs="Arial"/>
          <w:sz w:val="36"/>
          <w:szCs w:val="36"/>
        </w:rPr>
      </w:pPr>
      <w:r w:rsidRPr="08D895F8">
        <w:rPr>
          <w:sz w:val="36"/>
          <w:szCs w:val="36"/>
        </w:rPr>
        <w:t>Please either contact or email our client services administration team with your contributions as below:</w:t>
      </w:r>
    </w:p>
    <w:p w14:paraId="748CDBCD" w14:textId="40831408" w:rsidR="00B43070" w:rsidRPr="00F8409F" w:rsidRDefault="00C43F4C" w:rsidP="08D895F8">
      <w:pPr>
        <w:spacing w:after="0"/>
        <w:rPr>
          <w:rFonts w:eastAsia="Arial" w:cs="Arial"/>
          <w:sz w:val="36"/>
          <w:szCs w:val="36"/>
        </w:rPr>
      </w:pPr>
      <w:hyperlink r:id="rId17">
        <w:r w:rsidR="08D895F8" w:rsidRPr="08D895F8">
          <w:rPr>
            <w:rStyle w:val="Hyperlink"/>
            <w:sz w:val="36"/>
            <w:szCs w:val="36"/>
          </w:rPr>
          <w:t>info@guidedogsvictoria.com.au</w:t>
        </w:r>
      </w:hyperlink>
      <w:r w:rsidR="08D895F8" w:rsidRPr="08D895F8">
        <w:rPr>
          <w:sz w:val="36"/>
          <w:szCs w:val="36"/>
        </w:rPr>
        <w:t xml:space="preserve"> or phone 1800 804 805.</w:t>
      </w:r>
    </w:p>
    <w:p w14:paraId="2208BB12" w14:textId="77777777" w:rsidR="006825A0" w:rsidRPr="00F8409F" w:rsidRDefault="006825A0" w:rsidP="00F8409F">
      <w:pPr>
        <w:spacing w:after="0"/>
        <w:rPr>
          <w:rFonts w:cs="Arial"/>
          <w:sz w:val="36"/>
          <w:szCs w:val="36"/>
        </w:rPr>
      </w:pPr>
    </w:p>
    <w:p w14:paraId="2AAD326B" w14:textId="662B3121" w:rsidR="0044693C" w:rsidRPr="00F8409F" w:rsidRDefault="00C43F4C" w:rsidP="08D895F8">
      <w:pPr>
        <w:spacing w:after="0"/>
        <w:rPr>
          <w:rFonts w:eastAsia="Arial" w:cs="Arial"/>
          <w:b/>
          <w:bCs/>
          <w:color w:val="753C2A"/>
          <w:sz w:val="36"/>
          <w:szCs w:val="36"/>
          <w:u w:val="single"/>
        </w:rPr>
      </w:pPr>
      <w:hyperlink w:anchor="ref_TOC" w:history="1">
        <w:r w:rsidR="08D895F8" w:rsidRPr="08D895F8">
          <w:rPr>
            <w:rStyle w:val="Hyperlink"/>
            <w:sz w:val="36"/>
            <w:szCs w:val="36"/>
          </w:rPr>
          <w:t>Return to contents</w:t>
        </w:r>
      </w:hyperlink>
    </w:p>
    <w:sectPr w:rsidR="0044693C" w:rsidRPr="00F8409F" w:rsidSect="004B040F">
      <w:footerReference w:type="default" r:id="rId18"/>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93F40" w14:textId="77777777" w:rsidR="00C43F4C" w:rsidRDefault="00C43F4C" w:rsidP="008E1BB5">
      <w:pPr>
        <w:spacing w:after="0" w:line="240" w:lineRule="auto"/>
      </w:pPr>
      <w:r>
        <w:separator/>
      </w:r>
    </w:p>
  </w:endnote>
  <w:endnote w:type="continuationSeparator" w:id="0">
    <w:p w14:paraId="7DA74EB1" w14:textId="77777777" w:rsidR="00C43F4C" w:rsidRDefault="00C43F4C" w:rsidP="008E1BB5">
      <w:pPr>
        <w:spacing w:after="0" w:line="240" w:lineRule="auto"/>
      </w:pPr>
      <w:r>
        <w:continuationSeparator/>
      </w:r>
    </w:p>
  </w:endnote>
  <w:endnote w:type="continuationNotice" w:id="1">
    <w:p w14:paraId="35F30B5E" w14:textId="77777777" w:rsidR="00C43F4C" w:rsidRDefault="00C43F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Segoe U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1F46420D" w:rsidR="00492C38" w:rsidRPr="00FF5106" w:rsidRDefault="00492C38"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824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BD7CFB" w:rsidRPr="00BD7CFB">
          <w:rPr>
            <w:b/>
            <w:bCs/>
            <w:noProof/>
          </w:rPr>
          <w:t>2</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Pr>
            <w:color w:val="808080" w:themeColor="background1" w:themeShade="80"/>
            <w:spacing w:val="60"/>
          </w:rPr>
          <w:t xml:space="preserve"> </w:t>
        </w:r>
        <w:r w:rsidR="004F60B7">
          <w:rPr>
            <w:color w:val="808080" w:themeColor="background1" w:themeShade="80"/>
            <w:spacing w:val="60"/>
          </w:rPr>
          <w:t>April 2020</w:t>
        </w:r>
      </w:p>
    </w:sdtContent>
  </w:sdt>
  <w:p w14:paraId="14B87556" w14:textId="77777777" w:rsidR="00492C38" w:rsidRPr="008E1BB5" w:rsidRDefault="00492C38"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9CB6" w14:textId="77777777" w:rsidR="00C43F4C" w:rsidRDefault="00C43F4C" w:rsidP="008E1BB5">
      <w:pPr>
        <w:spacing w:after="0" w:line="240" w:lineRule="auto"/>
      </w:pPr>
      <w:r>
        <w:separator/>
      </w:r>
    </w:p>
  </w:footnote>
  <w:footnote w:type="continuationSeparator" w:id="0">
    <w:p w14:paraId="32DA7B68" w14:textId="77777777" w:rsidR="00C43F4C" w:rsidRDefault="00C43F4C" w:rsidP="008E1BB5">
      <w:pPr>
        <w:spacing w:after="0" w:line="240" w:lineRule="auto"/>
      </w:pPr>
      <w:r>
        <w:continuationSeparator/>
      </w:r>
    </w:p>
  </w:footnote>
  <w:footnote w:type="continuationNotice" w:id="1">
    <w:p w14:paraId="2C0D4E48" w14:textId="77777777" w:rsidR="00C43F4C" w:rsidRDefault="00C43F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51748A"/>
    <w:multiLevelType w:val="multilevel"/>
    <w:tmpl w:val="31A4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F96341"/>
    <w:multiLevelType w:val="multilevel"/>
    <w:tmpl w:val="150A5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27E8"/>
    <w:multiLevelType w:val="multilevel"/>
    <w:tmpl w:val="561AA7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5EB0B28"/>
    <w:multiLevelType w:val="hybridMultilevel"/>
    <w:tmpl w:val="38F43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A08EA"/>
    <w:multiLevelType w:val="multilevel"/>
    <w:tmpl w:val="4E6A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241727"/>
    <w:multiLevelType w:val="hybridMultilevel"/>
    <w:tmpl w:val="D2C20A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D3A18"/>
    <w:multiLevelType w:val="multilevel"/>
    <w:tmpl w:val="C058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F234FB"/>
    <w:multiLevelType w:val="hybridMultilevel"/>
    <w:tmpl w:val="710EB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DC4F7C"/>
    <w:multiLevelType w:val="multilevel"/>
    <w:tmpl w:val="0B3E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023451"/>
    <w:multiLevelType w:val="multilevel"/>
    <w:tmpl w:val="926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1F28DC"/>
    <w:multiLevelType w:val="hybridMultilevel"/>
    <w:tmpl w:val="5A8886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C46557"/>
    <w:multiLevelType w:val="multilevel"/>
    <w:tmpl w:val="0C3C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6F1085"/>
    <w:multiLevelType w:val="multilevel"/>
    <w:tmpl w:val="E9E45A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EBC1A3B"/>
    <w:multiLevelType w:val="multilevel"/>
    <w:tmpl w:val="F1F4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733913"/>
    <w:multiLevelType w:val="hybridMultilevel"/>
    <w:tmpl w:val="B198ABE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D6B29"/>
    <w:multiLevelType w:val="multilevel"/>
    <w:tmpl w:val="971A3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729661E"/>
    <w:multiLevelType w:val="multilevel"/>
    <w:tmpl w:val="B028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874260"/>
    <w:multiLevelType w:val="hybridMultilevel"/>
    <w:tmpl w:val="477611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E50EE"/>
    <w:multiLevelType w:val="hybridMultilevel"/>
    <w:tmpl w:val="10A8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996062"/>
    <w:multiLevelType w:val="multilevel"/>
    <w:tmpl w:val="BB90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A65FBB"/>
    <w:multiLevelType w:val="multilevel"/>
    <w:tmpl w:val="AB2A1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C2C141C"/>
    <w:multiLevelType w:val="multilevel"/>
    <w:tmpl w:val="6C5C9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C58316F"/>
    <w:multiLevelType w:val="multilevel"/>
    <w:tmpl w:val="34F4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E441EE"/>
    <w:multiLevelType w:val="multilevel"/>
    <w:tmpl w:val="02F494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1B863DD"/>
    <w:multiLevelType w:val="hybridMultilevel"/>
    <w:tmpl w:val="D2C0A1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B965F0"/>
    <w:multiLevelType w:val="multilevel"/>
    <w:tmpl w:val="057A64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6586A13"/>
    <w:multiLevelType w:val="multilevel"/>
    <w:tmpl w:val="6BBC9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C51E36"/>
    <w:multiLevelType w:val="multilevel"/>
    <w:tmpl w:val="46E8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61152D"/>
    <w:multiLevelType w:val="hybridMultilevel"/>
    <w:tmpl w:val="4A9CD860"/>
    <w:lvl w:ilvl="0" w:tplc="5E0C6B8A">
      <w:start w:val="1"/>
      <w:numFmt w:val="decimal"/>
      <w:lvlText w:val="%1."/>
      <w:lvlJc w:val="left"/>
      <w:pPr>
        <w:ind w:left="720" w:hanging="360"/>
      </w:pPr>
    </w:lvl>
    <w:lvl w:ilvl="1" w:tplc="FF807008">
      <w:start w:val="1"/>
      <w:numFmt w:val="lowerLetter"/>
      <w:lvlText w:val="%2."/>
      <w:lvlJc w:val="left"/>
      <w:pPr>
        <w:ind w:left="1440" w:hanging="360"/>
      </w:pPr>
    </w:lvl>
    <w:lvl w:ilvl="2" w:tplc="6A6299CE">
      <w:start w:val="1"/>
      <w:numFmt w:val="lowerRoman"/>
      <w:lvlText w:val="%3."/>
      <w:lvlJc w:val="right"/>
      <w:pPr>
        <w:ind w:left="2160" w:hanging="180"/>
      </w:pPr>
    </w:lvl>
    <w:lvl w:ilvl="3" w:tplc="0B40185C">
      <w:start w:val="1"/>
      <w:numFmt w:val="decimal"/>
      <w:lvlText w:val="%4."/>
      <w:lvlJc w:val="left"/>
      <w:pPr>
        <w:ind w:left="2880" w:hanging="360"/>
      </w:pPr>
    </w:lvl>
    <w:lvl w:ilvl="4" w:tplc="D69CE12A">
      <w:start w:val="1"/>
      <w:numFmt w:val="lowerLetter"/>
      <w:lvlText w:val="%5."/>
      <w:lvlJc w:val="left"/>
      <w:pPr>
        <w:ind w:left="3600" w:hanging="360"/>
      </w:pPr>
    </w:lvl>
    <w:lvl w:ilvl="5" w:tplc="88B8650E">
      <w:start w:val="1"/>
      <w:numFmt w:val="lowerRoman"/>
      <w:lvlText w:val="%6."/>
      <w:lvlJc w:val="right"/>
      <w:pPr>
        <w:ind w:left="4320" w:hanging="180"/>
      </w:pPr>
    </w:lvl>
    <w:lvl w:ilvl="6" w:tplc="20363AB6">
      <w:start w:val="1"/>
      <w:numFmt w:val="decimal"/>
      <w:lvlText w:val="%7."/>
      <w:lvlJc w:val="left"/>
      <w:pPr>
        <w:ind w:left="5040" w:hanging="360"/>
      </w:pPr>
    </w:lvl>
    <w:lvl w:ilvl="7" w:tplc="E684E78C">
      <w:start w:val="1"/>
      <w:numFmt w:val="lowerLetter"/>
      <w:lvlText w:val="%8."/>
      <w:lvlJc w:val="left"/>
      <w:pPr>
        <w:ind w:left="5760" w:hanging="360"/>
      </w:pPr>
    </w:lvl>
    <w:lvl w:ilvl="8" w:tplc="7A5CB9BA">
      <w:start w:val="1"/>
      <w:numFmt w:val="lowerRoman"/>
      <w:lvlText w:val="%9."/>
      <w:lvlJc w:val="right"/>
      <w:pPr>
        <w:ind w:left="6480" w:hanging="180"/>
      </w:pPr>
    </w:lvl>
  </w:abstractNum>
  <w:abstractNum w:abstractNumId="34" w15:restartNumberingAfterBreak="0">
    <w:nsid w:val="4D591DC0"/>
    <w:multiLevelType w:val="hybridMultilevel"/>
    <w:tmpl w:val="0D56006C"/>
    <w:lvl w:ilvl="0" w:tplc="9CA28E7C">
      <w:start w:val="1"/>
      <w:numFmt w:val="decimal"/>
      <w:lvlText w:val="%1."/>
      <w:lvlJc w:val="left"/>
      <w:pPr>
        <w:ind w:left="720" w:hanging="360"/>
      </w:pPr>
    </w:lvl>
    <w:lvl w:ilvl="1" w:tplc="9974795C">
      <w:start w:val="1"/>
      <w:numFmt w:val="lowerLetter"/>
      <w:lvlText w:val="%2."/>
      <w:lvlJc w:val="left"/>
      <w:pPr>
        <w:ind w:left="1440" w:hanging="360"/>
      </w:pPr>
    </w:lvl>
    <w:lvl w:ilvl="2" w:tplc="60180A8A">
      <w:start w:val="1"/>
      <w:numFmt w:val="lowerRoman"/>
      <w:lvlText w:val="%3."/>
      <w:lvlJc w:val="right"/>
      <w:pPr>
        <w:ind w:left="2160" w:hanging="180"/>
      </w:pPr>
    </w:lvl>
    <w:lvl w:ilvl="3" w:tplc="C5248374">
      <w:start w:val="1"/>
      <w:numFmt w:val="decimal"/>
      <w:lvlText w:val="%4."/>
      <w:lvlJc w:val="left"/>
      <w:pPr>
        <w:ind w:left="2880" w:hanging="360"/>
      </w:pPr>
    </w:lvl>
    <w:lvl w:ilvl="4" w:tplc="8A2A0AD6">
      <w:start w:val="1"/>
      <w:numFmt w:val="lowerLetter"/>
      <w:lvlText w:val="%5."/>
      <w:lvlJc w:val="left"/>
      <w:pPr>
        <w:ind w:left="3600" w:hanging="360"/>
      </w:pPr>
    </w:lvl>
    <w:lvl w:ilvl="5" w:tplc="F5788C52">
      <w:start w:val="1"/>
      <w:numFmt w:val="lowerRoman"/>
      <w:lvlText w:val="%6."/>
      <w:lvlJc w:val="right"/>
      <w:pPr>
        <w:ind w:left="4320" w:hanging="180"/>
      </w:pPr>
    </w:lvl>
    <w:lvl w:ilvl="6" w:tplc="ADA2CB60">
      <w:start w:val="1"/>
      <w:numFmt w:val="decimal"/>
      <w:lvlText w:val="%7."/>
      <w:lvlJc w:val="left"/>
      <w:pPr>
        <w:ind w:left="5040" w:hanging="360"/>
      </w:pPr>
    </w:lvl>
    <w:lvl w:ilvl="7" w:tplc="C204C794">
      <w:start w:val="1"/>
      <w:numFmt w:val="lowerLetter"/>
      <w:lvlText w:val="%8."/>
      <w:lvlJc w:val="left"/>
      <w:pPr>
        <w:ind w:left="5760" w:hanging="360"/>
      </w:pPr>
    </w:lvl>
    <w:lvl w:ilvl="8" w:tplc="02C0E19A">
      <w:start w:val="1"/>
      <w:numFmt w:val="lowerRoman"/>
      <w:lvlText w:val="%9."/>
      <w:lvlJc w:val="right"/>
      <w:pPr>
        <w:ind w:left="6480" w:hanging="180"/>
      </w:pPr>
    </w:lvl>
  </w:abstractNum>
  <w:abstractNum w:abstractNumId="35" w15:restartNumberingAfterBreak="0">
    <w:nsid w:val="4FD55703"/>
    <w:multiLevelType w:val="hybridMultilevel"/>
    <w:tmpl w:val="86A0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255AB5"/>
    <w:multiLevelType w:val="hybridMultilevel"/>
    <w:tmpl w:val="2FFE9060"/>
    <w:lvl w:ilvl="0" w:tplc="0C090001">
      <w:start w:val="1"/>
      <w:numFmt w:val="bullet"/>
      <w:lvlText w:val=""/>
      <w:lvlJc w:val="left"/>
      <w:pPr>
        <w:ind w:left="1123" w:hanging="360"/>
      </w:pPr>
      <w:rPr>
        <w:rFonts w:ascii="Symbol" w:hAnsi="Symbol"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37" w15:restartNumberingAfterBreak="0">
    <w:nsid w:val="514331D5"/>
    <w:multiLevelType w:val="hybridMultilevel"/>
    <w:tmpl w:val="C7605E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6C571E"/>
    <w:multiLevelType w:val="multilevel"/>
    <w:tmpl w:val="B608C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DF572F"/>
    <w:multiLevelType w:val="hybridMultilevel"/>
    <w:tmpl w:val="3EA46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A83DD0"/>
    <w:multiLevelType w:val="hybridMultilevel"/>
    <w:tmpl w:val="1674D71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2927C9"/>
    <w:multiLevelType w:val="hybridMultilevel"/>
    <w:tmpl w:val="FB266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4B39BF"/>
    <w:multiLevelType w:val="hybridMultilevel"/>
    <w:tmpl w:val="1EEE15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C3220D"/>
    <w:multiLevelType w:val="hybridMultilevel"/>
    <w:tmpl w:val="F244C4C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335E9"/>
    <w:multiLevelType w:val="hybridMultilevel"/>
    <w:tmpl w:val="3EF4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DF4AF6"/>
    <w:multiLevelType w:val="multilevel"/>
    <w:tmpl w:val="075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D320A2"/>
    <w:multiLevelType w:val="multilevel"/>
    <w:tmpl w:val="25BC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1E0798"/>
    <w:multiLevelType w:val="hybridMultilevel"/>
    <w:tmpl w:val="141CB7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2A3DE7"/>
    <w:multiLevelType w:val="hybridMultilevel"/>
    <w:tmpl w:val="F7F8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44"/>
  </w:num>
  <w:num w:numId="3">
    <w:abstractNumId w:val="2"/>
  </w:num>
  <w:num w:numId="4">
    <w:abstractNumId w:val="27"/>
  </w:num>
  <w:num w:numId="5">
    <w:abstractNumId w:val="32"/>
  </w:num>
  <w:num w:numId="6">
    <w:abstractNumId w:val="1"/>
  </w:num>
  <w:num w:numId="7">
    <w:abstractNumId w:val="0"/>
  </w:num>
  <w:num w:numId="8">
    <w:abstractNumId w:val="43"/>
  </w:num>
  <w:num w:numId="9">
    <w:abstractNumId w:val="36"/>
  </w:num>
  <w:num w:numId="10">
    <w:abstractNumId w:val="21"/>
  </w:num>
  <w:num w:numId="11">
    <w:abstractNumId w:val="17"/>
  </w:num>
  <w:num w:numId="12">
    <w:abstractNumId w:val="13"/>
  </w:num>
  <w:num w:numId="13">
    <w:abstractNumId w:val="40"/>
  </w:num>
  <w:num w:numId="14">
    <w:abstractNumId w:val="8"/>
  </w:num>
  <w:num w:numId="15">
    <w:abstractNumId w:val="47"/>
  </w:num>
  <w:num w:numId="16">
    <w:abstractNumId w:val="48"/>
  </w:num>
  <w:num w:numId="17">
    <w:abstractNumId w:val="45"/>
  </w:num>
  <w:num w:numId="18">
    <w:abstractNumId w:val="25"/>
  </w:num>
  <w:num w:numId="19">
    <w:abstractNumId w:val="10"/>
  </w:num>
  <w:num w:numId="20">
    <w:abstractNumId w:val="20"/>
  </w:num>
  <w:num w:numId="21">
    <w:abstractNumId w:val="37"/>
  </w:num>
  <w:num w:numId="22">
    <w:abstractNumId w:val="28"/>
  </w:num>
  <w:num w:numId="23">
    <w:abstractNumId w:val="33"/>
  </w:num>
  <w:num w:numId="24">
    <w:abstractNumId w:val="19"/>
  </w:num>
  <w:num w:numId="25">
    <w:abstractNumId w:val="15"/>
  </w:num>
  <w:num w:numId="26">
    <w:abstractNumId w:val="31"/>
  </w:num>
  <w:num w:numId="27">
    <w:abstractNumId w:val="5"/>
  </w:num>
  <w:num w:numId="28">
    <w:abstractNumId w:val="24"/>
  </w:num>
  <w:num w:numId="29">
    <w:abstractNumId w:val="16"/>
  </w:num>
  <w:num w:numId="30">
    <w:abstractNumId w:val="14"/>
  </w:num>
  <w:num w:numId="31">
    <w:abstractNumId w:val="9"/>
  </w:num>
  <w:num w:numId="32">
    <w:abstractNumId w:val="22"/>
  </w:num>
  <w:num w:numId="33">
    <w:abstractNumId w:val="12"/>
  </w:num>
  <w:num w:numId="34">
    <w:abstractNumId w:val="29"/>
  </w:num>
  <w:num w:numId="35">
    <w:abstractNumId w:val="11"/>
  </w:num>
  <w:num w:numId="36">
    <w:abstractNumId w:val="26"/>
  </w:num>
  <w:num w:numId="37">
    <w:abstractNumId w:val="18"/>
  </w:num>
  <w:num w:numId="38">
    <w:abstractNumId w:val="7"/>
  </w:num>
  <w:num w:numId="39">
    <w:abstractNumId w:val="3"/>
  </w:num>
  <w:num w:numId="40">
    <w:abstractNumId w:val="46"/>
  </w:num>
  <w:num w:numId="41">
    <w:abstractNumId w:val="42"/>
  </w:num>
  <w:num w:numId="42">
    <w:abstractNumId w:val="35"/>
  </w:num>
  <w:num w:numId="43">
    <w:abstractNumId w:val="39"/>
  </w:num>
  <w:num w:numId="44">
    <w:abstractNumId w:val="41"/>
  </w:num>
  <w:num w:numId="45">
    <w:abstractNumId w:val="6"/>
  </w:num>
  <w:num w:numId="46">
    <w:abstractNumId w:val="38"/>
    <w:lvlOverride w:ilvl="0"/>
    <w:lvlOverride w:ilvl="1"/>
    <w:lvlOverride w:ilvl="2"/>
    <w:lvlOverride w:ilvl="3"/>
    <w:lvlOverride w:ilvl="4"/>
    <w:lvlOverride w:ilvl="5"/>
    <w:lvlOverride w:ilvl="6"/>
    <w:lvlOverride w:ilvl="7"/>
    <w:lvlOverride w:ilvl="8"/>
  </w:num>
  <w:num w:numId="4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lvlOverride w:ilvl="1"/>
    <w:lvlOverride w:ilvl="2"/>
    <w:lvlOverride w:ilvl="3"/>
    <w:lvlOverride w:ilvl="4"/>
    <w:lvlOverride w:ilvl="5"/>
    <w:lvlOverride w:ilvl="6"/>
    <w:lvlOverride w:ilvl="7"/>
    <w:lvlOverride w:ilvl="8"/>
  </w:num>
  <w:num w:numId="49">
    <w:abstractNumId w:val="4"/>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6823"/>
    <w:rsid w:val="00007C5A"/>
    <w:rsid w:val="00007EA9"/>
    <w:rsid w:val="00010534"/>
    <w:rsid w:val="0001394F"/>
    <w:rsid w:val="00014554"/>
    <w:rsid w:val="00016611"/>
    <w:rsid w:val="00020290"/>
    <w:rsid w:val="0002123B"/>
    <w:rsid w:val="00021D6F"/>
    <w:rsid w:val="000262AA"/>
    <w:rsid w:val="00027B1C"/>
    <w:rsid w:val="00027F7C"/>
    <w:rsid w:val="00032BC1"/>
    <w:rsid w:val="00034B8E"/>
    <w:rsid w:val="0003509D"/>
    <w:rsid w:val="000350F0"/>
    <w:rsid w:val="00035C6A"/>
    <w:rsid w:val="000405C3"/>
    <w:rsid w:val="00040C4C"/>
    <w:rsid w:val="0004168A"/>
    <w:rsid w:val="000450C9"/>
    <w:rsid w:val="00045C3A"/>
    <w:rsid w:val="000500EE"/>
    <w:rsid w:val="00050E0A"/>
    <w:rsid w:val="00050F71"/>
    <w:rsid w:val="000618AC"/>
    <w:rsid w:val="00061EA7"/>
    <w:rsid w:val="00062746"/>
    <w:rsid w:val="00063C4C"/>
    <w:rsid w:val="00063E48"/>
    <w:rsid w:val="0006648B"/>
    <w:rsid w:val="00066D8A"/>
    <w:rsid w:val="00070739"/>
    <w:rsid w:val="00071787"/>
    <w:rsid w:val="00071EE8"/>
    <w:rsid w:val="00072859"/>
    <w:rsid w:val="00077AB9"/>
    <w:rsid w:val="00082C30"/>
    <w:rsid w:val="000841E1"/>
    <w:rsid w:val="00084DC8"/>
    <w:rsid w:val="00085118"/>
    <w:rsid w:val="000853AC"/>
    <w:rsid w:val="0009766F"/>
    <w:rsid w:val="000A0EC9"/>
    <w:rsid w:val="000A360F"/>
    <w:rsid w:val="000A48A1"/>
    <w:rsid w:val="000A51F6"/>
    <w:rsid w:val="000A5951"/>
    <w:rsid w:val="000A5EC4"/>
    <w:rsid w:val="000A727E"/>
    <w:rsid w:val="000B1C30"/>
    <w:rsid w:val="000B1DF2"/>
    <w:rsid w:val="000B3F3F"/>
    <w:rsid w:val="000B5484"/>
    <w:rsid w:val="000B6241"/>
    <w:rsid w:val="000B6E47"/>
    <w:rsid w:val="000C23CA"/>
    <w:rsid w:val="000C2CA4"/>
    <w:rsid w:val="000C2EB3"/>
    <w:rsid w:val="000C40CF"/>
    <w:rsid w:val="000C4486"/>
    <w:rsid w:val="000C61BE"/>
    <w:rsid w:val="000C6AE3"/>
    <w:rsid w:val="000C71D5"/>
    <w:rsid w:val="000D1E92"/>
    <w:rsid w:val="000D32D4"/>
    <w:rsid w:val="000D38EA"/>
    <w:rsid w:val="000D4C8E"/>
    <w:rsid w:val="000D5014"/>
    <w:rsid w:val="000D76E2"/>
    <w:rsid w:val="000E2BB8"/>
    <w:rsid w:val="000E3D53"/>
    <w:rsid w:val="000E4A7F"/>
    <w:rsid w:val="000E54F7"/>
    <w:rsid w:val="000F09CD"/>
    <w:rsid w:val="000F1BFC"/>
    <w:rsid w:val="000F3291"/>
    <w:rsid w:val="000F3CC5"/>
    <w:rsid w:val="00100262"/>
    <w:rsid w:val="00102EC9"/>
    <w:rsid w:val="00111DE5"/>
    <w:rsid w:val="0011668B"/>
    <w:rsid w:val="00120424"/>
    <w:rsid w:val="00122A95"/>
    <w:rsid w:val="001230DD"/>
    <w:rsid w:val="001256EE"/>
    <w:rsid w:val="00131BD7"/>
    <w:rsid w:val="0013383D"/>
    <w:rsid w:val="001345A4"/>
    <w:rsid w:val="00135FEE"/>
    <w:rsid w:val="0013738B"/>
    <w:rsid w:val="001518E6"/>
    <w:rsid w:val="00156522"/>
    <w:rsid w:val="0015730A"/>
    <w:rsid w:val="001634C0"/>
    <w:rsid w:val="001635DD"/>
    <w:rsid w:val="00164297"/>
    <w:rsid w:val="00172A85"/>
    <w:rsid w:val="00174363"/>
    <w:rsid w:val="00176327"/>
    <w:rsid w:val="00176A62"/>
    <w:rsid w:val="00180157"/>
    <w:rsid w:val="00183C08"/>
    <w:rsid w:val="00184928"/>
    <w:rsid w:val="00186742"/>
    <w:rsid w:val="00187CDD"/>
    <w:rsid w:val="00187FAC"/>
    <w:rsid w:val="00192951"/>
    <w:rsid w:val="00192EBA"/>
    <w:rsid w:val="00197556"/>
    <w:rsid w:val="001A135C"/>
    <w:rsid w:val="001A4793"/>
    <w:rsid w:val="001A60F8"/>
    <w:rsid w:val="001A6AC3"/>
    <w:rsid w:val="001A729B"/>
    <w:rsid w:val="001A795D"/>
    <w:rsid w:val="001B3554"/>
    <w:rsid w:val="001B6D30"/>
    <w:rsid w:val="001C128F"/>
    <w:rsid w:val="001C1F94"/>
    <w:rsid w:val="001C2849"/>
    <w:rsid w:val="001C3945"/>
    <w:rsid w:val="001C39DC"/>
    <w:rsid w:val="001C3C54"/>
    <w:rsid w:val="001C4099"/>
    <w:rsid w:val="001C4866"/>
    <w:rsid w:val="001C5F5A"/>
    <w:rsid w:val="001C6CDD"/>
    <w:rsid w:val="001C7E29"/>
    <w:rsid w:val="001D3667"/>
    <w:rsid w:val="001D61A8"/>
    <w:rsid w:val="001D6227"/>
    <w:rsid w:val="001E0A1D"/>
    <w:rsid w:val="001E1111"/>
    <w:rsid w:val="001E2898"/>
    <w:rsid w:val="001E2FB8"/>
    <w:rsid w:val="001E4943"/>
    <w:rsid w:val="001E59A2"/>
    <w:rsid w:val="001E60D2"/>
    <w:rsid w:val="001F0B08"/>
    <w:rsid w:val="001F396D"/>
    <w:rsid w:val="001F3AB3"/>
    <w:rsid w:val="001F4189"/>
    <w:rsid w:val="001F4C4C"/>
    <w:rsid w:val="00200927"/>
    <w:rsid w:val="00201076"/>
    <w:rsid w:val="00204957"/>
    <w:rsid w:val="002056A2"/>
    <w:rsid w:val="00205972"/>
    <w:rsid w:val="00206C44"/>
    <w:rsid w:val="002105AE"/>
    <w:rsid w:val="00211BEF"/>
    <w:rsid w:val="00217C40"/>
    <w:rsid w:val="00223703"/>
    <w:rsid w:val="00223A40"/>
    <w:rsid w:val="00224649"/>
    <w:rsid w:val="002247C2"/>
    <w:rsid w:val="002248DB"/>
    <w:rsid w:val="002252EF"/>
    <w:rsid w:val="0023062C"/>
    <w:rsid w:val="002306D8"/>
    <w:rsid w:val="00230FAA"/>
    <w:rsid w:val="002333C7"/>
    <w:rsid w:val="00233B9F"/>
    <w:rsid w:val="002340D4"/>
    <w:rsid w:val="0023420E"/>
    <w:rsid w:val="00234AF9"/>
    <w:rsid w:val="00243574"/>
    <w:rsid w:val="00243D92"/>
    <w:rsid w:val="00250B8F"/>
    <w:rsid w:val="0025238E"/>
    <w:rsid w:val="002564C4"/>
    <w:rsid w:val="0025796F"/>
    <w:rsid w:val="002659DB"/>
    <w:rsid w:val="00267719"/>
    <w:rsid w:val="00267BFC"/>
    <w:rsid w:val="00274D5B"/>
    <w:rsid w:val="00280AE9"/>
    <w:rsid w:val="002828F4"/>
    <w:rsid w:val="0028295D"/>
    <w:rsid w:val="002921A7"/>
    <w:rsid w:val="002927C1"/>
    <w:rsid w:val="00292CB4"/>
    <w:rsid w:val="00292F80"/>
    <w:rsid w:val="00293F3C"/>
    <w:rsid w:val="00294C14"/>
    <w:rsid w:val="00296627"/>
    <w:rsid w:val="00296F58"/>
    <w:rsid w:val="002A0ABF"/>
    <w:rsid w:val="002A12DB"/>
    <w:rsid w:val="002A497F"/>
    <w:rsid w:val="002A4BDC"/>
    <w:rsid w:val="002A53ED"/>
    <w:rsid w:val="002B01C6"/>
    <w:rsid w:val="002B085A"/>
    <w:rsid w:val="002B0D82"/>
    <w:rsid w:val="002B10D5"/>
    <w:rsid w:val="002B4811"/>
    <w:rsid w:val="002B57DC"/>
    <w:rsid w:val="002B6231"/>
    <w:rsid w:val="002B6E1C"/>
    <w:rsid w:val="002B6F62"/>
    <w:rsid w:val="002C003B"/>
    <w:rsid w:val="002C08AA"/>
    <w:rsid w:val="002C398A"/>
    <w:rsid w:val="002C3EA6"/>
    <w:rsid w:val="002C7927"/>
    <w:rsid w:val="002D0996"/>
    <w:rsid w:val="002D28B7"/>
    <w:rsid w:val="002D2F92"/>
    <w:rsid w:val="002E0F25"/>
    <w:rsid w:val="002E67C8"/>
    <w:rsid w:val="002E6DBE"/>
    <w:rsid w:val="002F0B40"/>
    <w:rsid w:val="002F2143"/>
    <w:rsid w:val="002F496C"/>
    <w:rsid w:val="002F662C"/>
    <w:rsid w:val="002F76BC"/>
    <w:rsid w:val="002F7BE7"/>
    <w:rsid w:val="00300013"/>
    <w:rsid w:val="003036D2"/>
    <w:rsid w:val="00304465"/>
    <w:rsid w:val="00304529"/>
    <w:rsid w:val="0030468E"/>
    <w:rsid w:val="003053ED"/>
    <w:rsid w:val="00306F00"/>
    <w:rsid w:val="00306FBC"/>
    <w:rsid w:val="003119B6"/>
    <w:rsid w:val="00312FF8"/>
    <w:rsid w:val="0031353B"/>
    <w:rsid w:val="00313CE3"/>
    <w:rsid w:val="00316FF6"/>
    <w:rsid w:val="0032009C"/>
    <w:rsid w:val="00320DA5"/>
    <w:rsid w:val="00321212"/>
    <w:rsid w:val="0032266E"/>
    <w:rsid w:val="00327761"/>
    <w:rsid w:val="00330CDB"/>
    <w:rsid w:val="00331221"/>
    <w:rsid w:val="0033586F"/>
    <w:rsid w:val="00345B68"/>
    <w:rsid w:val="00347723"/>
    <w:rsid w:val="00347C28"/>
    <w:rsid w:val="00357E9B"/>
    <w:rsid w:val="00360A72"/>
    <w:rsid w:val="003622AA"/>
    <w:rsid w:val="003627E1"/>
    <w:rsid w:val="00374317"/>
    <w:rsid w:val="00374562"/>
    <w:rsid w:val="00374E4B"/>
    <w:rsid w:val="00375E0C"/>
    <w:rsid w:val="00381A22"/>
    <w:rsid w:val="00391BC4"/>
    <w:rsid w:val="003954DC"/>
    <w:rsid w:val="00396DAF"/>
    <w:rsid w:val="003A00C6"/>
    <w:rsid w:val="003A041E"/>
    <w:rsid w:val="003A194D"/>
    <w:rsid w:val="003A3516"/>
    <w:rsid w:val="003A4336"/>
    <w:rsid w:val="003A6B43"/>
    <w:rsid w:val="003B0BC0"/>
    <w:rsid w:val="003B4A36"/>
    <w:rsid w:val="003B676D"/>
    <w:rsid w:val="003B7242"/>
    <w:rsid w:val="003D220A"/>
    <w:rsid w:val="003D3F69"/>
    <w:rsid w:val="003D4162"/>
    <w:rsid w:val="003D5C55"/>
    <w:rsid w:val="003D6D3C"/>
    <w:rsid w:val="003E0EDD"/>
    <w:rsid w:val="003E21EE"/>
    <w:rsid w:val="003E2206"/>
    <w:rsid w:val="003E2AFE"/>
    <w:rsid w:val="003E2F92"/>
    <w:rsid w:val="003E729B"/>
    <w:rsid w:val="003F0328"/>
    <w:rsid w:val="003F18EC"/>
    <w:rsid w:val="003F4DC3"/>
    <w:rsid w:val="003F6AB9"/>
    <w:rsid w:val="0040297B"/>
    <w:rsid w:val="00406F7E"/>
    <w:rsid w:val="0041224D"/>
    <w:rsid w:val="00412EE7"/>
    <w:rsid w:val="0041713A"/>
    <w:rsid w:val="004175FC"/>
    <w:rsid w:val="00420B10"/>
    <w:rsid w:val="004226C0"/>
    <w:rsid w:val="0042328C"/>
    <w:rsid w:val="00426F91"/>
    <w:rsid w:val="00427C6A"/>
    <w:rsid w:val="0043021E"/>
    <w:rsid w:val="004304D9"/>
    <w:rsid w:val="00434E01"/>
    <w:rsid w:val="00437FAB"/>
    <w:rsid w:val="00441DD5"/>
    <w:rsid w:val="00444051"/>
    <w:rsid w:val="0044693C"/>
    <w:rsid w:val="004501C3"/>
    <w:rsid w:val="00450DFB"/>
    <w:rsid w:val="00452213"/>
    <w:rsid w:val="00453244"/>
    <w:rsid w:val="0045446E"/>
    <w:rsid w:val="004570DD"/>
    <w:rsid w:val="0045783A"/>
    <w:rsid w:val="00462265"/>
    <w:rsid w:val="00465DA2"/>
    <w:rsid w:val="004664A0"/>
    <w:rsid w:val="00466887"/>
    <w:rsid w:val="00466C92"/>
    <w:rsid w:val="0047039B"/>
    <w:rsid w:val="004757A9"/>
    <w:rsid w:val="00476481"/>
    <w:rsid w:val="004805AB"/>
    <w:rsid w:val="00483B18"/>
    <w:rsid w:val="00485297"/>
    <w:rsid w:val="00485498"/>
    <w:rsid w:val="00486445"/>
    <w:rsid w:val="00487194"/>
    <w:rsid w:val="00490859"/>
    <w:rsid w:val="004913FE"/>
    <w:rsid w:val="00492C38"/>
    <w:rsid w:val="004972F5"/>
    <w:rsid w:val="00497694"/>
    <w:rsid w:val="004A01E6"/>
    <w:rsid w:val="004A02CA"/>
    <w:rsid w:val="004A0888"/>
    <w:rsid w:val="004A0A50"/>
    <w:rsid w:val="004A0A61"/>
    <w:rsid w:val="004A59B4"/>
    <w:rsid w:val="004A6941"/>
    <w:rsid w:val="004B040F"/>
    <w:rsid w:val="004B148D"/>
    <w:rsid w:val="004B1685"/>
    <w:rsid w:val="004B1CC9"/>
    <w:rsid w:val="004B4062"/>
    <w:rsid w:val="004B50FA"/>
    <w:rsid w:val="004B68D3"/>
    <w:rsid w:val="004B7900"/>
    <w:rsid w:val="004B7F4A"/>
    <w:rsid w:val="004C0FBB"/>
    <w:rsid w:val="004C1436"/>
    <w:rsid w:val="004C59BE"/>
    <w:rsid w:val="004C6133"/>
    <w:rsid w:val="004C6241"/>
    <w:rsid w:val="004C6337"/>
    <w:rsid w:val="004D02D9"/>
    <w:rsid w:val="004D4078"/>
    <w:rsid w:val="004D78C3"/>
    <w:rsid w:val="004E17C2"/>
    <w:rsid w:val="004E2D97"/>
    <w:rsid w:val="004E68D2"/>
    <w:rsid w:val="004E7FFE"/>
    <w:rsid w:val="004F0825"/>
    <w:rsid w:val="004F3AF6"/>
    <w:rsid w:val="004F60B7"/>
    <w:rsid w:val="004F62C3"/>
    <w:rsid w:val="005002B5"/>
    <w:rsid w:val="005047BD"/>
    <w:rsid w:val="00504EE5"/>
    <w:rsid w:val="005125E7"/>
    <w:rsid w:val="00512DEB"/>
    <w:rsid w:val="00513DE6"/>
    <w:rsid w:val="00514057"/>
    <w:rsid w:val="005156BE"/>
    <w:rsid w:val="00520C48"/>
    <w:rsid w:val="00520D2A"/>
    <w:rsid w:val="00521218"/>
    <w:rsid w:val="00523DFD"/>
    <w:rsid w:val="00524476"/>
    <w:rsid w:val="00526963"/>
    <w:rsid w:val="00526D99"/>
    <w:rsid w:val="00530581"/>
    <w:rsid w:val="00532821"/>
    <w:rsid w:val="00533AB7"/>
    <w:rsid w:val="0053455E"/>
    <w:rsid w:val="00535133"/>
    <w:rsid w:val="00536435"/>
    <w:rsid w:val="00543181"/>
    <w:rsid w:val="00543956"/>
    <w:rsid w:val="005447A1"/>
    <w:rsid w:val="005478CE"/>
    <w:rsid w:val="005514F5"/>
    <w:rsid w:val="00561E7F"/>
    <w:rsid w:val="00561EA1"/>
    <w:rsid w:val="00563784"/>
    <w:rsid w:val="005717EA"/>
    <w:rsid w:val="0057239C"/>
    <w:rsid w:val="00572429"/>
    <w:rsid w:val="0057493E"/>
    <w:rsid w:val="00577B8F"/>
    <w:rsid w:val="005815A1"/>
    <w:rsid w:val="0058743B"/>
    <w:rsid w:val="005905E9"/>
    <w:rsid w:val="00594823"/>
    <w:rsid w:val="00594C44"/>
    <w:rsid w:val="00595D43"/>
    <w:rsid w:val="00595E3A"/>
    <w:rsid w:val="00596B4F"/>
    <w:rsid w:val="005A1704"/>
    <w:rsid w:val="005B01F6"/>
    <w:rsid w:val="005B1DD6"/>
    <w:rsid w:val="005B2D84"/>
    <w:rsid w:val="005B45D9"/>
    <w:rsid w:val="005B53B0"/>
    <w:rsid w:val="005B5763"/>
    <w:rsid w:val="005C0E18"/>
    <w:rsid w:val="005C265F"/>
    <w:rsid w:val="005C31AF"/>
    <w:rsid w:val="005C4A1A"/>
    <w:rsid w:val="005C4D18"/>
    <w:rsid w:val="005D0519"/>
    <w:rsid w:val="005D1214"/>
    <w:rsid w:val="005D2EE9"/>
    <w:rsid w:val="005D3E23"/>
    <w:rsid w:val="005D7938"/>
    <w:rsid w:val="005E0AA1"/>
    <w:rsid w:val="005E203D"/>
    <w:rsid w:val="005E2690"/>
    <w:rsid w:val="005E5453"/>
    <w:rsid w:val="005E6CFB"/>
    <w:rsid w:val="005E769A"/>
    <w:rsid w:val="005E7E8D"/>
    <w:rsid w:val="005F27CC"/>
    <w:rsid w:val="005F4781"/>
    <w:rsid w:val="005F4A2A"/>
    <w:rsid w:val="005F5C55"/>
    <w:rsid w:val="005F70AA"/>
    <w:rsid w:val="00601166"/>
    <w:rsid w:val="00602434"/>
    <w:rsid w:val="00603B9B"/>
    <w:rsid w:val="006055FF"/>
    <w:rsid w:val="00607908"/>
    <w:rsid w:val="00607DAD"/>
    <w:rsid w:val="006115E2"/>
    <w:rsid w:val="0061365F"/>
    <w:rsid w:val="00613B8E"/>
    <w:rsid w:val="00614198"/>
    <w:rsid w:val="00616FF0"/>
    <w:rsid w:val="0062106B"/>
    <w:rsid w:val="00621F15"/>
    <w:rsid w:val="0062791D"/>
    <w:rsid w:val="006306CB"/>
    <w:rsid w:val="00632227"/>
    <w:rsid w:val="00633ABB"/>
    <w:rsid w:val="00634903"/>
    <w:rsid w:val="006349A0"/>
    <w:rsid w:val="006402DE"/>
    <w:rsid w:val="00641051"/>
    <w:rsid w:val="00643A7F"/>
    <w:rsid w:val="00650642"/>
    <w:rsid w:val="0065190A"/>
    <w:rsid w:val="00654FC8"/>
    <w:rsid w:val="006561E3"/>
    <w:rsid w:val="006615FF"/>
    <w:rsid w:val="006708BD"/>
    <w:rsid w:val="00670EC7"/>
    <w:rsid w:val="0067300F"/>
    <w:rsid w:val="006754C8"/>
    <w:rsid w:val="006825A0"/>
    <w:rsid w:val="0068312A"/>
    <w:rsid w:val="006838E2"/>
    <w:rsid w:val="00685CBE"/>
    <w:rsid w:val="00690041"/>
    <w:rsid w:val="006941DC"/>
    <w:rsid w:val="0069429D"/>
    <w:rsid w:val="006A2073"/>
    <w:rsid w:val="006A2B81"/>
    <w:rsid w:val="006A41DC"/>
    <w:rsid w:val="006A55CB"/>
    <w:rsid w:val="006A58B4"/>
    <w:rsid w:val="006A701A"/>
    <w:rsid w:val="006B33B9"/>
    <w:rsid w:val="006B7B86"/>
    <w:rsid w:val="006B7E61"/>
    <w:rsid w:val="006B7F5E"/>
    <w:rsid w:val="006C0B12"/>
    <w:rsid w:val="006C309B"/>
    <w:rsid w:val="006C461E"/>
    <w:rsid w:val="006C491B"/>
    <w:rsid w:val="006C5C65"/>
    <w:rsid w:val="006C76E2"/>
    <w:rsid w:val="006C7F47"/>
    <w:rsid w:val="006D66CD"/>
    <w:rsid w:val="006D72B7"/>
    <w:rsid w:val="006D7546"/>
    <w:rsid w:val="006E2855"/>
    <w:rsid w:val="006E34C1"/>
    <w:rsid w:val="006E5310"/>
    <w:rsid w:val="006E5767"/>
    <w:rsid w:val="006E679A"/>
    <w:rsid w:val="006F30BE"/>
    <w:rsid w:val="006F4073"/>
    <w:rsid w:val="006F535C"/>
    <w:rsid w:val="006F6EF8"/>
    <w:rsid w:val="00700146"/>
    <w:rsid w:val="00702F4A"/>
    <w:rsid w:val="00703D1C"/>
    <w:rsid w:val="007113A8"/>
    <w:rsid w:val="00720214"/>
    <w:rsid w:val="007203A8"/>
    <w:rsid w:val="0072212B"/>
    <w:rsid w:val="00722E51"/>
    <w:rsid w:val="00727119"/>
    <w:rsid w:val="00730441"/>
    <w:rsid w:val="007328DF"/>
    <w:rsid w:val="00735A46"/>
    <w:rsid w:val="00736372"/>
    <w:rsid w:val="0073657B"/>
    <w:rsid w:val="007412B4"/>
    <w:rsid w:val="007429B6"/>
    <w:rsid w:val="0074318D"/>
    <w:rsid w:val="00744119"/>
    <w:rsid w:val="0074415C"/>
    <w:rsid w:val="00744358"/>
    <w:rsid w:val="007452CE"/>
    <w:rsid w:val="00746D20"/>
    <w:rsid w:val="00746FF6"/>
    <w:rsid w:val="00747822"/>
    <w:rsid w:val="00747D1F"/>
    <w:rsid w:val="00750052"/>
    <w:rsid w:val="007511CD"/>
    <w:rsid w:val="0075122A"/>
    <w:rsid w:val="0075286C"/>
    <w:rsid w:val="00753591"/>
    <w:rsid w:val="007547A0"/>
    <w:rsid w:val="00760627"/>
    <w:rsid w:val="00763746"/>
    <w:rsid w:val="0076468F"/>
    <w:rsid w:val="007646D2"/>
    <w:rsid w:val="00767835"/>
    <w:rsid w:val="00772F53"/>
    <w:rsid w:val="00773767"/>
    <w:rsid w:val="00773D5E"/>
    <w:rsid w:val="00774F8D"/>
    <w:rsid w:val="007751B6"/>
    <w:rsid w:val="00775D39"/>
    <w:rsid w:val="0077626E"/>
    <w:rsid w:val="007762B1"/>
    <w:rsid w:val="00785119"/>
    <w:rsid w:val="007859BA"/>
    <w:rsid w:val="0079119A"/>
    <w:rsid w:val="00794795"/>
    <w:rsid w:val="007951E6"/>
    <w:rsid w:val="007A1CD2"/>
    <w:rsid w:val="007A36D6"/>
    <w:rsid w:val="007A3C1C"/>
    <w:rsid w:val="007A4638"/>
    <w:rsid w:val="007A6927"/>
    <w:rsid w:val="007B12A5"/>
    <w:rsid w:val="007B3FFD"/>
    <w:rsid w:val="007B4A6D"/>
    <w:rsid w:val="007B7DE5"/>
    <w:rsid w:val="007C0DC0"/>
    <w:rsid w:val="007C250D"/>
    <w:rsid w:val="007C48DF"/>
    <w:rsid w:val="007D08E9"/>
    <w:rsid w:val="007D18D8"/>
    <w:rsid w:val="007D1B44"/>
    <w:rsid w:val="007D3F1D"/>
    <w:rsid w:val="007D7DC9"/>
    <w:rsid w:val="007E3F0C"/>
    <w:rsid w:val="007E4D12"/>
    <w:rsid w:val="007F0C9E"/>
    <w:rsid w:val="007F2541"/>
    <w:rsid w:val="007F58DA"/>
    <w:rsid w:val="008007C3"/>
    <w:rsid w:val="008010CB"/>
    <w:rsid w:val="00801F99"/>
    <w:rsid w:val="00802B8D"/>
    <w:rsid w:val="00803B8F"/>
    <w:rsid w:val="00803CC0"/>
    <w:rsid w:val="0080442C"/>
    <w:rsid w:val="00804BD1"/>
    <w:rsid w:val="008069F6"/>
    <w:rsid w:val="0080761B"/>
    <w:rsid w:val="00807AEF"/>
    <w:rsid w:val="0081418D"/>
    <w:rsid w:val="008143FB"/>
    <w:rsid w:val="0081670B"/>
    <w:rsid w:val="00817FE5"/>
    <w:rsid w:val="008229BF"/>
    <w:rsid w:val="00825B10"/>
    <w:rsid w:val="00825D9F"/>
    <w:rsid w:val="00825F9E"/>
    <w:rsid w:val="00826723"/>
    <w:rsid w:val="00831D48"/>
    <w:rsid w:val="00831F32"/>
    <w:rsid w:val="00832094"/>
    <w:rsid w:val="0083269A"/>
    <w:rsid w:val="00837C6B"/>
    <w:rsid w:val="00840CB9"/>
    <w:rsid w:val="00844ED2"/>
    <w:rsid w:val="00847875"/>
    <w:rsid w:val="00851262"/>
    <w:rsid w:val="008529BE"/>
    <w:rsid w:val="008532C5"/>
    <w:rsid w:val="00853BF4"/>
    <w:rsid w:val="008544A6"/>
    <w:rsid w:val="00854C69"/>
    <w:rsid w:val="00856F35"/>
    <w:rsid w:val="0086125B"/>
    <w:rsid w:val="008625EF"/>
    <w:rsid w:val="00864850"/>
    <w:rsid w:val="00864865"/>
    <w:rsid w:val="008700D8"/>
    <w:rsid w:val="00872B7B"/>
    <w:rsid w:val="008735F7"/>
    <w:rsid w:val="00876053"/>
    <w:rsid w:val="00880387"/>
    <w:rsid w:val="00882DD9"/>
    <w:rsid w:val="008847BC"/>
    <w:rsid w:val="0088504E"/>
    <w:rsid w:val="00885E5B"/>
    <w:rsid w:val="0088668E"/>
    <w:rsid w:val="00887DBE"/>
    <w:rsid w:val="00895109"/>
    <w:rsid w:val="008952D9"/>
    <w:rsid w:val="0089717B"/>
    <w:rsid w:val="008A2013"/>
    <w:rsid w:val="008A5817"/>
    <w:rsid w:val="008A5DB8"/>
    <w:rsid w:val="008A69D7"/>
    <w:rsid w:val="008A7165"/>
    <w:rsid w:val="008B3B6B"/>
    <w:rsid w:val="008B46AB"/>
    <w:rsid w:val="008B5ACF"/>
    <w:rsid w:val="008B5B8B"/>
    <w:rsid w:val="008B65EE"/>
    <w:rsid w:val="008B728E"/>
    <w:rsid w:val="008B7DF2"/>
    <w:rsid w:val="008C73B0"/>
    <w:rsid w:val="008D30CC"/>
    <w:rsid w:val="008D33F8"/>
    <w:rsid w:val="008D3ACD"/>
    <w:rsid w:val="008D40E5"/>
    <w:rsid w:val="008E0D95"/>
    <w:rsid w:val="008E1BB5"/>
    <w:rsid w:val="008E6376"/>
    <w:rsid w:val="008E66AC"/>
    <w:rsid w:val="008E6D4D"/>
    <w:rsid w:val="008F0188"/>
    <w:rsid w:val="008F0E3F"/>
    <w:rsid w:val="008F20F2"/>
    <w:rsid w:val="008F5B86"/>
    <w:rsid w:val="00900CA9"/>
    <w:rsid w:val="00902207"/>
    <w:rsid w:val="0090351A"/>
    <w:rsid w:val="00906426"/>
    <w:rsid w:val="00906DF5"/>
    <w:rsid w:val="009105E9"/>
    <w:rsid w:val="009115D8"/>
    <w:rsid w:val="009122EC"/>
    <w:rsid w:val="00913D51"/>
    <w:rsid w:val="009212AE"/>
    <w:rsid w:val="00923B85"/>
    <w:rsid w:val="0092756D"/>
    <w:rsid w:val="00930A03"/>
    <w:rsid w:val="0093143E"/>
    <w:rsid w:val="00931B62"/>
    <w:rsid w:val="009356B0"/>
    <w:rsid w:val="00937A0C"/>
    <w:rsid w:val="009420FF"/>
    <w:rsid w:val="00942C1C"/>
    <w:rsid w:val="00944F84"/>
    <w:rsid w:val="00946E5B"/>
    <w:rsid w:val="00956BCA"/>
    <w:rsid w:val="009611EE"/>
    <w:rsid w:val="00963B4A"/>
    <w:rsid w:val="00966DF1"/>
    <w:rsid w:val="00971DFD"/>
    <w:rsid w:val="00971F03"/>
    <w:rsid w:val="00972F4B"/>
    <w:rsid w:val="0097312F"/>
    <w:rsid w:val="009745A4"/>
    <w:rsid w:val="00976197"/>
    <w:rsid w:val="00980B85"/>
    <w:rsid w:val="009828A4"/>
    <w:rsid w:val="009846DC"/>
    <w:rsid w:val="009854C7"/>
    <w:rsid w:val="009862E5"/>
    <w:rsid w:val="009863E0"/>
    <w:rsid w:val="00991BEA"/>
    <w:rsid w:val="00992365"/>
    <w:rsid w:val="00993C10"/>
    <w:rsid w:val="00993F1F"/>
    <w:rsid w:val="00994DD4"/>
    <w:rsid w:val="009A1133"/>
    <w:rsid w:val="009A1659"/>
    <w:rsid w:val="009A225D"/>
    <w:rsid w:val="009A2ADB"/>
    <w:rsid w:val="009A32C3"/>
    <w:rsid w:val="009A41B0"/>
    <w:rsid w:val="009A6E4D"/>
    <w:rsid w:val="009A7620"/>
    <w:rsid w:val="009A7B3E"/>
    <w:rsid w:val="009B0A07"/>
    <w:rsid w:val="009B4ECC"/>
    <w:rsid w:val="009B51E8"/>
    <w:rsid w:val="009B6A10"/>
    <w:rsid w:val="009B74C2"/>
    <w:rsid w:val="009C0CDF"/>
    <w:rsid w:val="009C2298"/>
    <w:rsid w:val="009C7DB1"/>
    <w:rsid w:val="009C7E7E"/>
    <w:rsid w:val="009D01DC"/>
    <w:rsid w:val="009D0E8A"/>
    <w:rsid w:val="009D5970"/>
    <w:rsid w:val="009D5C77"/>
    <w:rsid w:val="009D5F60"/>
    <w:rsid w:val="009E0572"/>
    <w:rsid w:val="009E3B23"/>
    <w:rsid w:val="009E4812"/>
    <w:rsid w:val="009E4E2B"/>
    <w:rsid w:val="009E6F10"/>
    <w:rsid w:val="009E7EE9"/>
    <w:rsid w:val="009F0343"/>
    <w:rsid w:val="009F2EEE"/>
    <w:rsid w:val="009F73EB"/>
    <w:rsid w:val="009F766E"/>
    <w:rsid w:val="00A00853"/>
    <w:rsid w:val="00A02C46"/>
    <w:rsid w:val="00A03B65"/>
    <w:rsid w:val="00A044B0"/>
    <w:rsid w:val="00A06076"/>
    <w:rsid w:val="00A065B6"/>
    <w:rsid w:val="00A06665"/>
    <w:rsid w:val="00A0740C"/>
    <w:rsid w:val="00A14FEA"/>
    <w:rsid w:val="00A1599A"/>
    <w:rsid w:val="00A224A7"/>
    <w:rsid w:val="00A23777"/>
    <w:rsid w:val="00A23AC7"/>
    <w:rsid w:val="00A26527"/>
    <w:rsid w:val="00A26903"/>
    <w:rsid w:val="00A26B2A"/>
    <w:rsid w:val="00A27366"/>
    <w:rsid w:val="00A309E6"/>
    <w:rsid w:val="00A31C6C"/>
    <w:rsid w:val="00A31D00"/>
    <w:rsid w:val="00A3313C"/>
    <w:rsid w:val="00A34A5A"/>
    <w:rsid w:val="00A3641A"/>
    <w:rsid w:val="00A37C80"/>
    <w:rsid w:val="00A41B56"/>
    <w:rsid w:val="00A41CF8"/>
    <w:rsid w:val="00A43F2C"/>
    <w:rsid w:val="00A44746"/>
    <w:rsid w:val="00A4565C"/>
    <w:rsid w:val="00A47752"/>
    <w:rsid w:val="00A47C88"/>
    <w:rsid w:val="00A51664"/>
    <w:rsid w:val="00A544E4"/>
    <w:rsid w:val="00A554ED"/>
    <w:rsid w:val="00A55928"/>
    <w:rsid w:val="00A56B09"/>
    <w:rsid w:val="00A60204"/>
    <w:rsid w:val="00A61A89"/>
    <w:rsid w:val="00A63323"/>
    <w:rsid w:val="00A63E58"/>
    <w:rsid w:val="00A70CFA"/>
    <w:rsid w:val="00A72611"/>
    <w:rsid w:val="00A72757"/>
    <w:rsid w:val="00A7315E"/>
    <w:rsid w:val="00A82B24"/>
    <w:rsid w:val="00A8598F"/>
    <w:rsid w:val="00A867A6"/>
    <w:rsid w:val="00A90137"/>
    <w:rsid w:val="00A92866"/>
    <w:rsid w:val="00A9599F"/>
    <w:rsid w:val="00A96BF2"/>
    <w:rsid w:val="00AA13D4"/>
    <w:rsid w:val="00AA13FE"/>
    <w:rsid w:val="00AA7975"/>
    <w:rsid w:val="00AB011C"/>
    <w:rsid w:val="00AB0505"/>
    <w:rsid w:val="00AB191B"/>
    <w:rsid w:val="00AC0028"/>
    <w:rsid w:val="00AD06BE"/>
    <w:rsid w:val="00AD1088"/>
    <w:rsid w:val="00AD1296"/>
    <w:rsid w:val="00AD258E"/>
    <w:rsid w:val="00AD2F05"/>
    <w:rsid w:val="00AD3248"/>
    <w:rsid w:val="00AD45E9"/>
    <w:rsid w:val="00AD6013"/>
    <w:rsid w:val="00AE3ADA"/>
    <w:rsid w:val="00AE4C7B"/>
    <w:rsid w:val="00AE5186"/>
    <w:rsid w:val="00AE6B8E"/>
    <w:rsid w:val="00AE6E34"/>
    <w:rsid w:val="00AF0C59"/>
    <w:rsid w:val="00AF6017"/>
    <w:rsid w:val="00B00656"/>
    <w:rsid w:val="00B01601"/>
    <w:rsid w:val="00B11227"/>
    <w:rsid w:val="00B116A9"/>
    <w:rsid w:val="00B1414D"/>
    <w:rsid w:val="00B15210"/>
    <w:rsid w:val="00B15C28"/>
    <w:rsid w:val="00B15D61"/>
    <w:rsid w:val="00B17C72"/>
    <w:rsid w:val="00B2222E"/>
    <w:rsid w:val="00B2389C"/>
    <w:rsid w:val="00B26575"/>
    <w:rsid w:val="00B27315"/>
    <w:rsid w:val="00B27E1A"/>
    <w:rsid w:val="00B34212"/>
    <w:rsid w:val="00B34836"/>
    <w:rsid w:val="00B349AE"/>
    <w:rsid w:val="00B35B7C"/>
    <w:rsid w:val="00B43070"/>
    <w:rsid w:val="00B43653"/>
    <w:rsid w:val="00B474F9"/>
    <w:rsid w:val="00B47951"/>
    <w:rsid w:val="00B5206D"/>
    <w:rsid w:val="00B525D7"/>
    <w:rsid w:val="00B537AA"/>
    <w:rsid w:val="00B54BBB"/>
    <w:rsid w:val="00B56D64"/>
    <w:rsid w:val="00B61E40"/>
    <w:rsid w:val="00B6260B"/>
    <w:rsid w:val="00B6281D"/>
    <w:rsid w:val="00B642B0"/>
    <w:rsid w:val="00B64C72"/>
    <w:rsid w:val="00B66695"/>
    <w:rsid w:val="00B66C79"/>
    <w:rsid w:val="00B66E74"/>
    <w:rsid w:val="00B6723D"/>
    <w:rsid w:val="00B71ED9"/>
    <w:rsid w:val="00B7382B"/>
    <w:rsid w:val="00B73A6A"/>
    <w:rsid w:val="00B756D2"/>
    <w:rsid w:val="00B77EF2"/>
    <w:rsid w:val="00B81060"/>
    <w:rsid w:val="00B82482"/>
    <w:rsid w:val="00B837BD"/>
    <w:rsid w:val="00B845EB"/>
    <w:rsid w:val="00B85B15"/>
    <w:rsid w:val="00B85F9F"/>
    <w:rsid w:val="00B865FE"/>
    <w:rsid w:val="00B867C3"/>
    <w:rsid w:val="00B92609"/>
    <w:rsid w:val="00B94138"/>
    <w:rsid w:val="00B94448"/>
    <w:rsid w:val="00B953BF"/>
    <w:rsid w:val="00B969DB"/>
    <w:rsid w:val="00BA04A9"/>
    <w:rsid w:val="00BA52B3"/>
    <w:rsid w:val="00BA545E"/>
    <w:rsid w:val="00BA6213"/>
    <w:rsid w:val="00BA72C2"/>
    <w:rsid w:val="00BB002C"/>
    <w:rsid w:val="00BB0F50"/>
    <w:rsid w:val="00BB1939"/>
    <w:rsid w:val="00BB23F2"/>
    <w:rsid w:val="00BB6E81"/>
    <w:rsid w:val="00BB7F9E"/>
    <w:rsid w:val="00BC0572"/>
    <w:rsid w:val="00BC067A"/>
    <w:rsid w:val="00BC0D8E"/>
    <w:rsid w:val="00BC17EA"/>
    <w:rsid w:val="00BC3AC0"/>
    <w:rsid w:val="00BC4960"/>
    <w:rsid w:val="00BC4BEB"/>
    <w:rsid w:val="00BC6DF4"/>
    <w:rsid w:val="00BC730B"/>
    <w:rsid w:val="00BC7C52"/>
    <w:rsid w:val="00BD0520"/>
    <w:rsid w:val="00BD2C0D"/>
    <w:rsid w:val="00BD3B65"/>
    <w:rsid w:val="00BD6A78"/>
    <w:rsid w:val="00BD7CFB"/>
    <w:rsid w:val="00BE4865"/>
    <w:rsid w:val="00BE62CC"/>
    <w:rsid w:val="00BE6496"/>
    <w:rsid w:val="00BF34C7"/>
    <w:rsid w:val="00C0053D"/>
    <w:rsid w:val="00C00D84"/>
    <w:rsid w:val="00C012B8"/>
    <w:rsid w:val="00C06FB8"/>
    <w:rsid w:val="00C079CE"/>
    <w:rsid w:val="00C11770"/>
    <w:rsid w:val="00C13335"/>
    <w:rsid w:val="00C13B7C"/>
    <w:rsid w:val="00C14972"/>
    <w:rsid w:val="00C17019"/>
    <w:rsid w:val="00C23328"/>
    <w:rsid w:val="00C239AD"/>
    <w:rsid w:val="00C271D2"/>
    <w:rsid w:val="00C30EA2"/>
    <w:rsid w:val="00C33133"/>
    <w:rsid w:val="00C33AB1"/>
    <w:rsid w:val="00C33DC5"/>
    <w:rsid w:val="00C3435D"/>
    <w:rsid w:val="00C363D6"/>
    <w:rsid w:val="00C370B8"/>
    <w:rsid w:val="00C413F8"/>
    <w:rsid w:val="00C41B16"/>
    <w:rsid w:val="00C43F4C"/>
    <w:rsid w:val="00C47CBE"/>
    <w:rsid w:val="00C52D3D"/>
    <w:rsid w:val="00C54E05"/>
    <w:rsid w:val="00C559D5"/>
    <w:rsid w:val="00C57738"/>
    <w:rsid w:val="00C66044"/>
    <w:rsid w:val="00C660FE"/>
    <w:rsid w:val="00C67872"/>
    <w:rsid w:val="00C80669"/>
    <w:rsid w:val="00C810BC"/>
    <w:rsid w:val="00C81709"/>
    <w:rsid w:val="00C852E7"/>
    <w:rsid w:val="00C858D5"/>
    <w:rsid w:val="00C86359"/>
    <w:rsid w:val="00C90051"/>
    <w:rsid w:val="00C910BF"/>
    <w:rsid w:val="00C953CD"/>
    <w:rsid w:val="00C9611F"/>
    <w:rsid w:val="00C97069"/>
    <w:rsid w:val="00CA1B46"/>
    <w:rsid w:val="00CA446E"/>
    <w:rsid w:val="00CA5C8F"/>
    <w:rsid w:val="00CB0F78"/>
    <w:rsid w:val="00CB2928"/>
    <w:rsid w:val="00CB4B0D"/>
    <w:rsid w:val="00CB6526"/>
    <w:rsid w:val="00CC09F8"/>
    <w:rsid w:val="00CC17F2"/>
    <w:rsid w:val="00CC22BD"/>
    <w:rsid w:val="00CC46D1"/>
    <w:rsid w:val="00CC5D69"/>
    <w:rsid w:val="00CC6642"/>
    <w:rsid w:val="00CD33E1"/>
    <w:rsid w:val="00CD3539"/>
    <w:rsid w:val="00CD437E"/>
    <w:rsid w:val="00CD4BE1"/>
    <w:rsid w:val="00CE2929"/>
    <w:rsid w:val="00CE336E"/>
    <w:rsid w:val="00CE42E7"/>
    <w:rsid w:val="00CE44B6"/>
    <w:rsid w:val="00CE5835"/>
    <w:rsid w:val="00CE647D"/>
    <w:rsid w:val="00CE6D09"/>
    <w:rsid w:val="00CE7EC9"/>
    <w:rsid w:val="00CF075C"/>
    <w:rsid w:val="00CF2AE4"/>
    <w:rsid w:val="00CF3DCC"/>
    <w:rsid w:val="00CF793C"/>
    <w:rsid w:val="00D03788"/>
    <w:rsid w:val="00D03FE3"/>
    <w:rsid w:val="00D11D55"/>
    <w:rsid w:val="00D14029"/>
    <w:rsid w:val="00D14648"/>
    <w:rsid w:val="00D15AA1"/>
    <w:rsid w:val="00D22621"/>
    <w:rsid w:val="00D22C9E"/>
    <w:rsid w:val="00D231CF"/>
    <w:rsid w:val="00D2528D"/>
    <w:rsid w:val="00D2543D"/>
    <w:rsid w:val="00D25983"/>
    <w:rsid w:val="00D2708A"/>
    <w:rsid w:val="00D30549"/>
    <w:rsid w:val="00D30966"/>
    <w:rsid w:val="00D324BA"/>
    <w:rsid w:val="00D3339E"/>
    <w:rsid w:val="00D34035"/>
    <w:rsid w:val="00D36E05"/>
    <w:rsid w:val="00D37A96"/>
    <w:rsid w:val="00D424D1"/>
    <w:rsid w:val="00D44792"/>
    <w:rsid w:val="00D46D33"/>
    <w:rsid w:val="00D5152B"/>
    <w:rsid w:val="00D51552"/>
    <w:rsid w:val="00D53C55"/>
    <w:rsid w:val="00D57CC4"/>
    <w:rsid w:val="00D57FE9"/>
    <w:rsid w:val="00D63EEF"/>
    <w:rsid w:val="00D6443C"/>
    <w:rsid w:val="00D66AA4"/>
    <w:rsid w:val="00D67CB5"/>
    <w:rsid w:val="00D703BD"/>
    <w:rsid w:val="00D70D48"/>
    <w:rsid w:val="00D711C4"/>
    <w:rsid w:val="00D72991"/>
    <w:rsid w:val="00D7354B"/>
    <w:rsid w:val="00D7377D"/>
    <w:rsid w:val="00D75659"/>
    <w:rsid w:val="00D76027"/>
    <w:rsid w:val="00D7649C"/>
    <w:rsid w:val="00D76B2B"/>
    <w:rsid w:val="00D803DD"/>
    <w:rsid w:val="00D80A44"/>
    <w:rsid w:val="00D80D51"/>
    <w:rsid w:val="00D825F3"/>
    <w:rsid w:val="00D82ABE"/>
    <w:rsid w:val="00D84549"/>
    <w:rsid w:val="00D916C6"/>
    <w:rsid w:val="00D92834"/>
    <w:rsid w:val="00D95AFA"/>
    <w:rsid w:val="00D9705B"/>
    <w:rsid w:val="00DA0D9A"/>
    <w:rsid w:val="00DA1C4E"/>
    <w:rsid w:val="00DA2B3A"/>
    <w:rsid w:val="00DA79AB"/>
    <w:rsid w:val="00DB0161"/>
    <w:rsid w:val="00DB0660"/>
    <w:rsid w:val="00DB33A4"/>
    <w:rsid w:val="00DB3F27"/>
    <w:rsid w:val="00DC0C73"/>
    <w:rsid w:val="00DC1AA3"/>
    <w:rsid w:val="00DC2099"/>
    <w:rsid w:val="00DC23A7"/>
    <w:rsid w:val="00DC5C07"/>
    <w:rsid w:val="00DC5F2D"/>
    <w:rsid w:val="00DD0087"/>
    <w:rsid w:val="00DD500D"/>
    <w:rsid w:val="00DD550C"/>
    <w:rsid w:val="00DD6413"/>
    <w:rsid w:val="00DD6840"/>
    <w:rsid w:val="00DE3EB6"/>
    <w:rsid w:val="00DE4DC3"/>
    <w:rsid w:val="00DE6296"/>
    <w:rsid w:val="00DE6350"/>
    <w:rsid w:val="00DF7860"/>
    <w:rsid w:val="00E011B6"/>
    <w:rsid w:val="00E02E4E"/>
    <w:rsid w:val="00E03A65"/>
    <w:rsid w:val="00E07939"/>
    <w:rsid w:val="00E07B9A"/>
    <w:rsid w:val="00E1164B"/>
    <w:rsid w:val="00E16A2E"/>
    <w:rsid w:val="00E21160"/>
    <w:rsid w:val="00E22FCE"/>
    <w:rsid w:val="00E2374C"/>
    <w:rsid w:val="00E24AEE"/>
    <w:rsid w:val="00E406A4"/>
    <w:rsid w:val="00E41581"/>
    <w:rsid w:val="00E43C5F"/>
    <w:rsid w:val="00E4423A"/>
    <w:rsid w:val="00E454E5"/>
    <w:rsid w:val="00E45AB0"/>
    <w:rsid w:val="00E51B7C"/>
    <w:rsid w:val="00E531A5"/>
    <w:rsid w:val="00E54C4B"/>
    <w:rsid w:val="00E55183"/>
    <w:rsid w:val="00E555AC"/>
    <w:rsid w:val="00E56479"/>
    <w:rsid w:val="00E60968"/>
    <w:rsid w:val="00E63BC5"/>
    <w:rsid w:val="00E71006"/>
    <w:rsid w:val="00E71C2D"/>
    <w:rsid w:val="00E756D9"/>
    <w:rsid w:val="00E8342A"/>
    <w:rsid w:val="00E86AB2"/>
    <w:rsid w:val="00E87765"/>
    <w:rsid w:val="00E900C7"/>
    <w:rsid w:val="00E914DB"/>
    <w:rsid w:val="00E935C6"/>
    <w:rsid w:val="00E93F85"/>
    <w:rsid w:val="00E951DE"/>
    <w:rsid w:val="00E9567E"/>
    <w:rsid w:val="00E957FB"/>
    <w:rsid w:val="00E963C7"/>
    <w:rsid w:val="00EA0222"/>
    <w:rsid w:val="00EA102B"/>
    <w:rsid w:val="00EB38EE"/>
    <w:rsid w:val="00EC0A6E"/>
    <w:rsid w:val="00EC0E26"/>
    <w:rsid w:val="00EC1CD0"/>
    <w:rsid w:val="00EC3546"/>
    <w:rsid w:val="00EC4058"/>
    <w:rsid w:val="00EC52BD"/>
    <w:rsid w:val="00EC5A14"/>
    <w:rsid w:val="00EC6F0C"/>
    <w:rsid w:val="00EC6F72"/>
    <w:rsid w:val="00ED3C0C"/>
    <w:rsid w:val="00ED5C3E"/>
    <w:rsid w:val="00ED7491"/>
    <w:rsid w:val="00ED7570"/>
    <w:rsid w:val="00EE150D"/>
    <w:rsid w:val="00EE37B8"/>
    <w:rsid w:val="00EE6024"/>
    <w:rsid w:val="00EF0F5B"/>
    <w:rsid w:val="00EF199D"/>
    <w:rsid w:val="00EF1D3F"/>
    <w:rsid w:val="00EF5B61"/>
    <w:rsid w:val="00EF7DE0"/>
    <w:rsid w:val="00F02CBC"/>
    <w:rsid w:val="00F02E72"/>
    <w:rsid w:val="00F04A3F"/>
    <w:rsid w:val="00F05958"/>
    <w:rsid w:val="00F06186"/>
    <w:rsid w:val="00F1100D"/>
    <w:rsid w:val="00F14747"/>
    <w:rsid w:val="00F15384"/>
    <w:rsid w:val="00F16C3D"/>
    <w:rsid w:val="00F16EE8"/>
    <w:rsid w:val="00F23F1B"/>
    <w:rsid w:val="00F27D5C"/>
    <w:rsid w:val="00F27F4D"/>
    <w:rsid w:val="00F31878"/>
    <w:rsid w:val="00F33094"/>
    <w:rsid w:val="00F33E44"/>
    <w:rsid w:val="00F35A83"/>
    <w:rsid w:val="00F36633"/>
    <w:rsid w:val="00F369F6"/>
    <w:rsid w:val="00F36F68"/>
    <w:rsid w:val="00F41B3F"/>
    <w:rsid w:val="00F45A21"/>
    <w:rsid w:val="00F5094F"/>
    <w:rsid w:val="00F51753"/>
    <w:rsid w:val="00F531F7"/>
    <w:rsid w:val="00F53CF6"/>
    <w:rsid w:val="00F53F1A"/>
    <w:rsid w:val="00F54D90"/>
    <w:rsid w:val="00F55081"/>
    <w:rsid w:val="00F556A4"/>
    <w:rsid w:val="00F57108"/>
    <w:rsid w:val="00F6237E"/>
    <w:rsid w:val="00F62912"/>
    <w:rsid w:val="00F648FE"/>
    <w:rsid w:val="00F664D1"/>
    <w:rsid w:val="00F66C74"/>
    <w:rsid w:val="00F675AA"/>
    <w:rsid w:val="00F67B8F"/>
    <w:rsid w:val="00F67F16"/>
    <w:rsid w:val="00F73460"/>
    <w:rsid w:val="00F734B0"/>
    <w:rsid w:val="00F73C70"/>
    <w:rsid w:val="00F767CA"/>
    <w:rsid w:val="00F77A42"/>
    <w:rsid w:val="00F81229"/>
    <w:rsid w:val="00F81FD8"/>
    <w:rsid w:val="00F8409F"/>
    <w:rsid w:val="00F86DD0"/>
    <w:rsid w:val="00F87DBC"/>
    <w:rsid w:val="00F9210F"/>
    <w:rsid w:val="00F9271B"/>
    <w:rsid w:val="00F92737"/>
    <w:rsid w:val="00F936D1"/>
    <w:rsid w:val="00F93A9B"/>
    <w:rsid w:val="00FA3440"/>
    <w:rsid w:val="00FA4D7E"/>
    <w:rsid w:val="00FA67E4"/>
    <w:rsid w:val="00FA6CE9"/>
    <w:rsid w:val="00FB0107"/>
    <w:rsid w:val="00FB1A9A"/>
    <w:rsid w:val="00FB57A8"/>
    <w:rsid w:val="00FB7053"/>
    <w:rsid w:val="00FB73F2"/>
    <w:rsid w:val="00FB7414"/>
    <w:rsid w:val="00FC00C5"/>
    <w:rsid w:val="00FC03E1"/>
    <w:rsid w:val="00FC060A"/>
    <w:rsid w:val="00FC27FA"/>
    <w:rsid w:val="00FC4947"/>
    <w:rsid w:val="00FC6FB1"/>
    <w:rsid w:val="00FD00AC"/>
    <w:rsid w:val="00FD0142"/>
    <w:rsid w:val="00FD1F6E"/>
    <w:rsid w:val="00FD2029"/>
    <w:rsid w:val="00FD6306"/>
    <w:rsid w:val="00FD6BFF"/>
    <w:rsid w:val="00FD6F96"/>
    <w:rsid w:val="00FE17EC"/>
    <w:rsid w:val="00FE2897"/>
    <w:rsid w:val="00FE2CB2"/>
    <w:rsid w:val="00FE697D"/>
    <w:rsid w:val="00FE7050"/>
    <w:rsid w:val="00FE7227"/>
    <w:rsid w:val="00FF3D56"/>
    <w:rsid w:val="00FF5106"/>
    <w:rsid w:val="00FF65FF"/>
    <w:rsid w:val="00FF753E"/>
    <w:rsid w:val="01A792C4"/>
    <w:rsid w:val="08D895F8"/>
    <w:rsid w:val="1386025E"/>
    <w:rsid w:val="2565EA75"/>
    <w:rsid w:val="29FF8653"/>
    <w:rsid w:val="34CDFF75"/>
    <w:rsid w:val="3992F3E6"/>
    <w:rsid w:val="41491D3A"/>
    <w:rsid w:val="4878B0C1"/>
    <w:rsid w:val="51205DC5"/>
    <w:rsid w:val="5121667E"/>
    <w:rsid w:val="61C0A40E"/>
    <w:rsid w:val="692A565F"/>
    <w:rsid w:val="770DB979"/>
    <w:rsid w:val="7C5A99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C16DF00E-213D-4068-AFE9-C14C1240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1"/>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customStyle="1" w:styleId="TableGridLight1">
    <w:name w:val="Table Grid Light1"/>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2">
    <w:name w:val="Unresolved Mention2"/>
    <w:basedOn w:val="DefaultParagraphFont"/>
    <w:uiPriority w:val="99"/>
    <w:semiHidden/>
    <w:unhideWhenUsed/>
    <w:rsid w:val="00391BC4"/>
    <w:rPr>
      <w:color w:val="808080"/>
      <w:shd w:val="clear" w:color="auto" w:fill="E6E6E6"/>
    </w:rPr>
  </w:style>
  <w:style w:type="paragraph" w:customStyle="1" w:styleId="Body">
    <w:name w:val="Body"/>
    <w:rsid w:val="00523DFD"/>
    <w:pPr>
      <w:spacing w:after="0"/>
    </w:pPr>
    <w:rPr>
      <w:rFonts w:ascii="Arial" w:eastAsia="Arial Unicode MS" w:hAnsi="Arial" w:cs="Arial Unicode MS"/>
      <w:color w:val="000000"/>
      <w:u w:color="000000"/>
      <w:lang w:val="en-US" w:eastAsia="en-AU"/>
    </w:rPr>
  </w:style>
  <w:style w:type="character" w:customStyle="1" w:styleId="None">
    <w:name w:val="None"/>
    <w:rsid w:val="00523DFD"/>
  </w:style>
  <w:style w:type="paragraph" w:customStyle="1" w:styleId="xxmsonormal0">
    <w:name w:val="x_x_msonormal"/>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xxmsolistparagraph0">
    <w:name w:val="x_x_msolistparagraph"/>
    <w:basedOn w:val="Normal"/>
    <w:rsid w:val="00523DF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nresolvedMention3">
    <w:name w:val="Unresolved Mention3"/>
    <w:basedOn w:val="DefaultParagraphFont"/>
    <w:uiPriority w:val="99"/>
    <w:semiHidden/>
    <w:unhideWhenUsed/>
    <w:rsid w:val="004B7900"/>
    <w:rPr>
      <w:color w:val="808080"/>
      <w:shd w:val="clear" w:color="auto" w:fill="E6E6E6"/>
    </w:rPr>
  </w:style>
  <w:style w:type="character" w:customStyle="1" w:styleId="UnresolvedMention4">
    <w:name w:val="Unresolved Mention4"/>
    <w:basedOn w:val="DefaultParagraphFont"/>
    <w:uiPriority w:val="99"/>
    <w:semiHidden/>
    <w:unhideWhenUsed/>
    <w:rsid w:val="00F531F7"/>
    <w:rPr>
      <w:color w:val="605E5C"/>
      <w:shd w:val="clear" w:color="auto" w:fill="E1DFDD"/>
    </w:rPr>
  </w:style>
  <w:style w:type="paragraph" w:styleId="BodyText">
    <w:name w:val="Body Text"/>
    <w:basedOn w:val="Normal"/>
    <w:link w:val="BodyTextChar"/>
    <w:uiPriority w:val="99"/>
    <w:semiHidden/>
    <w:unhideWhenUsed/>
    <w:rsid w:val="003A194D"/>
    <w:pPr>
      <w:spacing w:after="120"/>
    </w:pPr>
  </w:style>
  <w:style w:type="character" w:customStyle="1" w:styleId="BodyTextChar">
    <w:name w:val="Body Text Char"/>
    <w:basedOn w:val="DefaultParagraphFont"/>
    <w:link w:val="BodyText"/>
    <w:uiPriority w:val="99"/>
    <w:semiHidden/>
    <w:rsid w:val="003A194D"/>
    <w:rPr>
      <w:rFonts w:ascii="Arial" w:hAnsi="Arial"/>
      <w:sz w:val="24"/>
    </w:rPr>
  </w:style>
  <w:style w:type="character" w:customStyle="1" w:styleId="UnresolvedMention5">
    <w:name w:val="Unresolved Mention5"/>
    <w:basedOn w:val="DefaultParagraphFont"/>
    <w:uiPriority w:val="99"/>
    <w:semiHidden/>
    <w:unhideWhenUsed/>
    <w:rsid w:val="00FB1A9A"/>
    <w:rPr>
      <w:color w:val="605E5C"/>
      <w:shd w:val="clear" w:color="auto" w:fill="E1DFDD"/>
    </w:rPr>
  </w:style>
  <w:style w:type="character" w:customStyle="1" w:styleId="xmc-toc-title">
    <w:name w:val="x_mc-toc-title"/>
    <w:basedOn w:val="DefaultParagraphFont"/>
    <w:rsid w:val="00746D20"/>
  </w:style>
  <w:style w:type="paragraph" w:customStyle="1" w:styleId="m-2054946142981133456paragraph">
    <w:name w:val="m_-2054946142981133456paragraph"/>
    <w:basedOn w:val="Normal"/>
    <w:uiPriority w:val="99"/>
    <w:semiHidden/>
    <w:rsid w:val="00374E4B"/>
    <w:pPr>
      <w:spacing w:before="100" w:beforeAutospacing="1" w:after="100" w:afterAutospacing="1" w:line="240" w:lineRule="auto"/>
    </w:pPr>
    <w:rPr>
      <w:rFonts w:ascii="Times New Roman" w:hAnsi="Times New Roman" w:cs="Times New Roman"/>
      <w:szCs w:val="24"/>
      <w:lang w:val="en-US"/>
    </w:rPr>
  </w:style>
  <w:style w:type="character" w:customStyle="1" w:styleId="m-2054946142981133456scxw100624328">
    <w:name w:val="m_-2054946142981133456scxw100624328"/>
    <w:basedOn w:val="DefaultParagraphFont"/>
    <w:rsid w:val="00374E4B"/>
  </w:style>
  <w:style w:type="character" w:customStyle="1" w:styleId="m-2054946142981133456normaltextrun">
    <w:name w:val="m_-2054946142981133456normaltextrun"/>
    <w:basedOn w:val="DefaultParagraphFont"/>
    <w:rsid w:val="00374E4B"/>
  </w:style>
  <w:style w:type="character" w:customStyle="1" w:styleId="m-2054946142981133456eop">
    <w:name w:val="m_-2054946142981133456eop"/>
    <w:basedOn w:val="DefaultParagraphFont"/>
    <w:rsid w:val="00374E4B"/>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C4866"/>
    <w:rPr>
      <w:b/>
      <w:bCs/>
    </w:rPr>
  </w:style>
  <w:style w:type="character" w:customStyle="1" w:styleId="CommentSubjectChar">
    <w:name w:val="Comment Subject Char"/>
    <w:basedOn w:val="CommentTextChar"/>
    <w:link w:val="CommentSubject"/>
    <w:uiPriority w:val="99"/>
    <w:semiHidden/>
    <w:rsid w:val="001C4866"/>
    <w:rPr>
      <w:rFonts w:ascii="Arial" w:hAnsi="Arial"/>
      <w:b/>
      <w:bCs/>
      <w:sz w:val="20"/>
      <w:szCs w:val="20"/>
    </w:rPr>
  </w:style>
  <w:style w:type="character" w:customStyle="1" w:styleId="contextualspellingandgrammarerror">
    <w:name w:val="contextualspellingandgrammarerror"/>
    <w:basedOn w:val="DefaultParagraphFont"/>
    <w:rsid w:val="00492C38"/>
  </w:style>
  <w:style w:type="character" w:customStyle="1" w:styleId="scxw142080592">
    <w:name w:val="scxw142080592"/>
    <w:basedOn w:val="DefaultParagraphFont"/>
    <w:rsid w:val="00492C38"/>
  </w:style>
  <w:style w:type="character" w:customStyle="1" w:styleId="spellingerror">
    <w:name w:val="spellingerror"/>
    <w:basedOn w:val="DefaultParagraphFont"/>
    <w:rsid w:val="00492C38"/>
  </w:style>
  <w:style w:type="character" w:customStyle="1" w:styleId="advancedproofingissue">
    <w:name w:val="advancedproofingissue"/>
    <w:basedOn w:val="DefaultParagraphFont"/>
    <w:rsid w:val="00492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295">
      <w:bodyDiv w:val="1"/>
      <w:marLeft w:val="0"/>
      <w:marRight w:val="0"/>
      <w:marTop w:val="0"/>
      <w:marBottom w:val="0"/>
      <w:divBdr>
        <w:top w:val="none" w:sz="0" w:space="0" w:color="auto"/>
        <w:left w:val="none" w:sz="0" w:space="0" w:color="auto"/>
        <w:bottom w:val="none" w:sz="0" w:space="0" w:color="auto"/>
        <w:right w:val="none" w:sz="0" w:space="0" w:color="auto"/>
      </w:divBdr>
    </w:div>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07441627">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2932989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21606571">
      <w:bodyDiv w:val="1"/>
      <w:marLeft w:val="0"/>
      <w:marRight w:val="0"/>
      <w:marTop w:val="0"/>
      <w:marBottom w:val="0"/>
      <w:divBdr>
        <w:top w:val="none" w:sz="0" w:space="0" w:color="auto"/>
        <w:left w:val="none" w:sz="0" w:space="0" w:color="auto"/>
        <w:bottom w:val="none" w:sz="0" w:space="0" w:color="auto"/>
        <w:right w:val="none" w:sz="0" w:space="0" w:color="auto"/>
      </w:divBdr>
    </w:div>
    <w:div w:id="436023065">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0125373">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368874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14962029">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1637037">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72961692">
      <w:bodyDiv w:val="1"/>
      <w:marLeft w:val="0"/>
      <w:marRight w:val="0"/>
      <w:marTop w:val="0"/>
      <w:marBottom w:val="0"/>
      <w:divBdr>
        <w:top w:val="none" w:sz="0" w:space="0" w:color="auto"/>
        <w:left w:val="none" w:sz="0" w:space="0" w:color="auto"/>
        <w:bottom w:val="none" w:sz="0" w:space="0" w:color="auto"/>
        <w:right w:val="none" w:sz="0" w:space="0" w:color="auto"/>
      </w:divBdr>
    </w:div>
    <w:div w:id="875579206">
      <w:bodyDiv w:val="1"/>
      <w:marLeft w:val="0"/>
      <w:marRight w:val="0"/>
      <w:marTop w:val="0"/>
      <w:marBottom w:val="0"/>
      <w:divBdr>
        <w:top w:val="none" w:sz="0" w:space="0" w:color="auto"/>
        <w:left w:val="none" w:sz="0" w:space="0" w:color="auto"/>
        <w:bottom w:val="none" w:sz="0" w:space="0" w:color="auto"/>
        <w:right w:val="none" w:sz="0" w:space="0" w:color="auto"/>
      </w:divBdr>
    </w:div>
    <w:div w:id="878857128">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41448624">
      <w:bodyDiv w:val="1"/>
      <w:marLeft w:val="0"/>
      <w:marRight w:val="0"/>
      <w:marTop w:val="0"/>
      <w:marBottom w:val="0"/>
      <w:divBdr>
        <w:top w:val="none" w:sz="0" w:space="0" w:color="auto"/>
        <w:left w:val="none" w:sz="0" w:space="0" w:color="auto"/>
        <w:bottom w:val="none" w:sz="0" w:space="0" w:color="auto"/>
        <w:right w:val="none" w:sz="0" w:space="0" w:color="auto"/>
      </w:divBdr>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45063457">
      <w:bodyDiv w:val="1"/>
      <w:marLeft w:val="0"/>
      <w:marRight w:val="0"/>
      <w:marTop w:val="0"/>
      <w:marBottom w:val="0"/>
      <w:divBdr>
        <w:top w:val="none" w:sz="0" w:space="0" w:color="auto"/>
        <w:left w:val="none" w:sz="0" w:space="0" w:color="auto"/>
        <w:bottom w:val="none" w:sz="0" w:space="0" w:color="auto"/>
        <w:right w:val="none" w:sz="0" w:space="0" w:color="auto"/>
      </w:divBdr>
    </w:div>
    <w:div w:id="1051151855">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3334158">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3506997">
      <w:bodyDiv w:val="1"/>
      <w:marLeft w:val="0"/>
      <w:marRight w:val="0"/>
      <w:marTop w:val="0"/>
      <w:marBottom w:val="0"/>
      <w:divBdr>
        <w:top w:val="none" w:sz="0" w:space="0" w:color="auto"/>
        <w:left w:val="none" w:sz="0" w:space="0" w:color="auto"/>
        <w:bottom w:val="none" w:sz="0" w:space="0" w:color="auto"/>
        <w:right w:val="none" w:sz="0" w:space="0" w:color="auto"/>
      </w:divBdr>
      <w:divsChild>
        <w:div w:id="267588375">
          <w:marLeft w:val="0"/>
          <w:marRight w:val="0"/>
          <w:marTop w:val="0"/>
          <w:marBottom w:val="0"/>
          <w:divBdr>
            <w:top w:val="none" w:sz="0" w:space="0" w:color="auto"/>
            <w:left w:val="none" w:sz="0" w:space="0" w:color="auto"/>
            <w:bottom w:val="none" w:sz="0" w:space="0" w:color="auto"/>
            <w:right w:val="none" w:sz="0" w:space="0" w:color="auto"/>
          </w:divBdr>
        </w:div>
        <w:div w:id="1674062347">
          <w:marLeft w:val="0"/>
          <w:marRight w:val="0"/>
          <w:marTop w:val="0"/>
          <w:marBottom w:val="0"/>
          <w:divBdr>
            <w:top w:val="none" w:sz="0" w:space="0" w:color="auto"/>
            <w:left w:val="none" w:sz="0" w:space="0" w:color="auto"/>
            <w:bottom w:val="none" w:sz="0" w:space="0" w:color="auto"/>
            <w:right w:val="none" w:sz="0" w:space="0" w:color="auto"/>
          </w:divBdr>
        </w:div>
        <w:div w:id="2143232900">
          <w:marLeft w:val="0"/>
          <w:marRight w:val="0"/>
          <w:marTop w:val="0"/>
          <w:marBottom w:val="0"/>
          <w:divBdr>
            <w:top w:val="none" w:sz="0" w:space="0" w:color="auto"/>
            <w:left w:val="none" w:sz="0" w:space="0" w:color="auto"/>
            <w:bottom w:val="none" w:sz="0" w:space="0" w:color="auto"/>
            <w:right w:val="none" w:sz="0" w:space="0" w:color="auto"/>
          </w:divBdr>
        </w:div>
        <w:div w:id="147331509">
          <w:marLeft w:val="0"/>
          <w:marRight w:val="0"/>
          <w:marTop w:val="0"/>
          <w:marBottom w:val="0"/>
          <w:divBdr>
            <w:top w:val="none" w:sz="0" w:space="0" w:color="auto"/>
            <w:left w:val="none" w:sz="0" w:space="0" w:color="auto"/>
            <w:bottom w:val="none" w:sz="0" w:space="0" w:color="auto"/>
            <w:right w:val="none" w:sz="0" w:space="0" w:color="auto"/>
          </w:divBdr>
        </w:div>
        <w:div w:id="969821917">
          <w:marLeft w:val="0"/>
          <w:marRight w:val="0"/>
          <w:marTop w:val="0"/>
          <w:marBottom w:val="0"/>
          <w:divBdr>
            <w:top w:val="none" w:sz="0" w:space="0" w:color="auto"/>
            <w:left w:val="none" w:sz="0" w:space="0" w:color="auto"/>
            <w:bottom w:val="none" w:sz="0" w:space="0" w:color="auto"/>
            <w:right w:val="none" w:sz="0" w:space="0" w:color="auto"/>
          </w:divBdr>
        </w:div>
        <w:div w:id="346642421">
          <w:marLeft w:val="0"/>
          <w:marRight w:val="0"/>
          <w:marTop w:val="0"/>
          <w:marBottom w:val="0"/>
          <w:divBdr>
            <w:top w:val="none" w:sz="0" w:space="0" w:color="auto"/>
            <w:left w:val="none" w:sz="0" w:space="0" w:color="auto"/>
            <w:bottom w:val="none" w:sz="0" w:space="0" w:color="auto"/>
            <w:right w:val="none" w:sz="0" w:space="0" w:color="auto"/>
          </w:divBdr>
          <w:divsChild>
            <w:div w:id="244338666">
              <w:marLeft w:val="0"/>
              <w:marRight w:val="0"/>
              <w:marTop w:val="0"/>
              <w:marBottom w:val="0"/>
              <w:divBdr>
                <w:top w:val="none" w:sz="0" w:space="0" w:color="auto"/>
                <w:left w:val="none" w:sz="0" w:space="0" w:color="auto"/>
                <w:bottom w:val="none" w:sz="0" w:space="0" w:color="auto"/>
                <w:right w:val="none" w:sz="0" w:space="0" w:color="auto"/>
              </w:divBdr>
            </w:div>
            <w:div w:id="1360080700">
              <w:marLeft w:val="0"/>
              <w:marRight w:val="0"/>
              <w:marTop w:val="0"/>
              <w:marBottom w:val="0"/>
              <w:divBdr>
                <w:top w:val="none" w:sz="0" w:space="0" w:color="auto"/>
                <w:left w:val="none" w:sz="0" w:space="0" w:color="auto"/>
                <w:bottom w:val="none" w:sz="0" w:space="0" w:color="auto"/>
                <w:right w:val="none" w:sz="0" w:space="0" w:color="auto"/>
              </w:divBdr>
            </w:div>
            <w:div w:id="357892440">
              <w:marLeft w:val="0"/>
              <w:marRight w:val="0"/>
              <w:marTop w:val="0"/>
              <w:marBottom w:val="0"/>
              <w:divBdr>
                <w:top w:val="none" w:sz="0" w:space="0" w:color="auto"/>
                <w:left w:val="none" w:sz="0" w:space="0" w:color="auto"/>
                <w:bottom w:val="none" w:sz="0" w:space="0" w:color="auto"/>
                <w:right w:val="none" w:sz="0" w:space="0" w:color="auto"/>
              </w:divBdr>
            </w:div>
            <w:div w:id="245186628">
              <w:marLeft w:val="0"/>
              <w:marRight w:val="0"/>
              <w:marTop w:val="0"/>
              <w:marBottom w:val="0"/>
              <w:divBdr>
                <w:top w:val="none" w:sz="0" w:space="0" w:color="auto"/>
                <w:left w:val="none" w:sz="0" w:space="0" w:color="auto"/>
                <w:bottom w:val="none" w:sz="0" w:space="0" w:color="auto"/>
                <w:right w:val="none" w:sz="0" w:space="0" w:color="auto"/>
              </w:divBdr>
            </w:div>
          </w:divsChild>
        </w:div>
        <w:div w:id="528376203">
          <w:marLeft w:val="0"/>
          <w:marRight w:val="0"/>
          <w:marTop w:val="0"/>
          <w:marBottom w:val="0"/>
          <w:divBdr>
            <w:top w:val="none" w:sz="0" w:space="0" w:color="auto"/>
            <w:left w:val="none" w:sz="0" w:space="0" w:color="auto"/>
            <w:bottom w:val="none" w:sz="0" w:space="0" w:color="auto"/>
            <w:right w:val="none" w:sz="0" w:space="0" w:color="auto"/>
          </w:divBdr>
          <w:divsChild>
            <w:div w:id="2027167044">
              <w:marLeft w:val="0"/>
              <w:marRight w:val="0"/>
              <w:marTop w:val="0"/>
              <w:marBottom w:val="0"/>
              <w:divBdr>
                <w:top w:val="none" w:sz="0" w:space="0" w:color="auto"/>
                <w:left w:val="none" w:sz="0" w:space="0" w:color="auto"/>
                <w:bottom w:val="none" w:sz="0" w:space="0" w:color="auto"/>
                <w:right w:val="none" w:sz="0" w:space="0" w:color="auto"/>
              </w:divBdr>
            </w:div>
            <w:div w:id="976296234">
              <w:marLeft w:val="0"/>
              <w:marRight w:val="0"/>
              <w:marTop w:val="0"/>
              <w:marBottom w:val="0"/>
              <w:divBdr>
                <w:top w:val="none" w:sz="0" w:space="0" w:color="auto"/>
                <w:left w:val="none" w:sz="0" w:space="0" w:color="auto"/>
                <w:bottom w:val="none" w:sz="0" w:space="0" w:color="auto"/>
                <w:right w:val="none" w:sz="0" w:space="0" w:color="auto"/>
              </w:divBdr>
            </w:div>
            <w:div w:id="2047562023">
              <w:marLeft w:val="0"/>
              <w:marRight w:val="0"/>
              <w:marTop w:val="0"/>
              <w:marBottom w:val="0"/>
              <w:divBdr>
                <w:top w:val="none" w:sz="0" w:space="0" w:color="auto"/>
                <w:left w:val="none" w:sz="0" w:space="0" w:color="auto"/>
                <w:bottom w:val="none" w:sz="0" w:space="0" w:color="auto"/>
                <w:right w:val="none" w:sz="0" w:space="0" w:color="auto"/>
              </w:divBdr>
            </w:div>
            <w:div w:id="18016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28204762">
      <w:bodyDiv w:val="1"/>
      <w:marLeft w:val="0"/>
      <w:marRight w:val="0"/>
      <w:marTop w:val="0"/>
      <w:marBottom w:val="0"/>
      <w:divBdr>
        <w:top w:val="none" w:sz="0" w:space="0" w:color="auto"/>
        <w:left w:val="none" w:sz="0" w:space="0" w:color="auto"/>
        <w:bottom w:val="none" w:sz="0" w:space="0" w:color="auto"/>
        <w:right w:val="none" w:sz="0" w:space="0" w:color="auto"/>
      </w:divBdr>
      <w:divsChild>
        <w:div w:id="2325996">
          <w:marLeft w:val="0"/>
          <w:marRight w:val="0"/>
          <w:marTop w:val="0"/>
          <w:marBottom w:val="0"/>
          <w:divBdr>
            <w:top w:val="none" w:sz="0" w:space="0" w:color="auto"/>
            <w:left w:val="none" w:sz="0" w:space="0" w:color="auto"/>
            <w:bottom w:val="none" w:sz="0" w:space="0" w:color="auto"/>
            <w:right w:val="none" w:sz="0" w:space="0" w:color="auto"/>
          </w:divBdr>
        </w:div>
        <w:div w:id="1956015240">
          <w:marLeft w:val="0"/>
          <w:marRight w:val="0"/>
          <w:marTop w:val="0"/>
          <w:marBottom w:val="0"/>
          <w:divBdr>
            <w:top w:val="none" w:sz="0" w:space="0" w:color="auto"/>
            <w:left w:val="none" w:sz="0" w:space="0" w:color="auto"/>
            <w:bottom w:val="none" w:sz="0" w:space="0" w:color="auto"/>
            <w:right w:val="none" w:sz="0" w:space="0" w:color="auto"/>
          </w:divBdr>
        </w:div>
        <w:div w:id="1371803603">
          <w:marLeft w:val="0"/>
          <w:marRight w:val="0"/>
          <w:marTop w:val="0"/>
          <w:marBottom w:val="0"/>
          <w:divBdr>
            <w:top w:val="none" w:sz="0" w:space="0" w:color="auto"/>
            <w:left w:val="none" w:sz="0" w:space="0" w:color="auto"/>
            <w:bottom w:val="none" w:sz="0" w:space="0" w:color="auto"/>
            <w:right w:val="none" w:sz="0" w:space="0" w:color="auto"/>
          </w:divBdr>
        </w:div>
        <w:div w:id="469523141">
          <w:marLeft w:val="0"/>
          <w:marRight w:val="0"/>
          <w:marTop w:val="0"/>
          <w:marBottom w:val="0"/>
          <w:divBdr>
            <w:top w:val="none" w:sz="0" w:space="0" w:color="auto"/>
            <w:left w:val="none" w:sz="0" w:space="0" w:color="auto"/>
            <w:bottom w:val="none" w:sz="0" w:space="0" w:color="auto"/>
            <w:right w:val="none" w:sz="0" w:space="0" w:color="auto"/>
          </w:divBdr>
        </w:div>
        <w:div w:id="1685591745">
          <w:marLeft w:val="0"/>
          <w:marRight w:val="0"/>
          <w:marTop w:val="0"/>
          <w:marBottom w:val="0"/>
          <w:divBdr>
            <w:top w:val="none" w:sz="0" w:space="0" w:color="auto"/>
            <w:left w:val="none" w:sz="0" w:space="0" w:color="auto"/>
            <w:bottom w:val="none" w:sz="0" w:space="0" w:color="auto"/>
            <w:right w:val="none" w:sz="0" w:space="0" w:color="auto"/>
          </w:divBdr>
        </w:div>
        <w:div w:id="1722290533">
          <w:marLeft w:val="0"/>
          <w:marRight w:val="0"/>
          <w:marTop w:val="0"/>
          <w:marBottom w:val="0"/>
          <w:divBdr>
            <w:top w:val="none" w:sz="0" w:space="0" w:color="auto"/>
            <w:left w:val="none" w:sz="0" w:space="0" w:color="auto"/>
            <w:bottom w:val="none" w:sz="0" w:space="0" w:color="auto"/>
            <w:right w:val="none" w:sz="0" w:space="0" w:color="auto"/>
          </w:divBdr>
        </w:div>
        <w:div w:id="1850483279">
          <w:marLeft w:val="0"/>
          <w:marRight w:val="0"/>
          <w:marTop w:val="0"/>
          <w:marBottom w:val="0"/>
          <w:divBdr>
            <w:top w:val="none" w:sz="0" w:space="0" w:color="auto"/>
            <w:left w:val="none" w:sz="0" w:space="0" w:color="auto"/>
            <w:bottom w:val="none" w:sz="0" w:space="0" w:color="auto"/>
            <w:right w:val="none" w:sz="0" w:space="0" w:color="auto"/>
          </w:divBdr>
        </w:div>
      </w:divsChild>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3986153">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197044430">
      <w:bodyDiv w:val="1"/>
      <w:marLeft w:val="0"/>
      <w:marRight w:val="0"/>
      <w:marTop w:val="0"/>
      <w:marBottom w:val="0"/>
      <w:divBdr>
        <w:top w:val="none" w:sz="0" w:space="0" w:color="auto"/>
        <w:left w:val="none" w:sz="0" w:space="0" w:color="auto"/>
        <w:bottom w:val="none" w:sz="0" w:space="0" w:color="auto"/>
        <w:right w:val="none" w:sz="0" w:space="0" w:color="auto"/>
      </w:divBdr>
    </w:div>
    <w:div w:id="1224632886">
      <w:bodyDiv w:val="1"/>
      <w:marLeft w:val="0"/>
      <w:marRight w:val="0"/>
      <w:marTop w:val="0"/>
      <w:marBottom w:val="0"/>
      <w:divBdr>
        <w:top w:val="none" w:sz="0" w:space="0" w:color="auto"/>
        <w:left w:val="none" w:sz="0" w:space="0" w:color="auto"/>
        <w:bottom w:val="none" w:sz="0" w:space="0" w:color="auto"/>
        <w:right w:val="none" w:sz="0" w:space="0" w:color="auto"/>
      </w:divBdr>
    </w:div>
    <w:div w:id="1258706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926">
          <w:marLeft w:val="0"/>
          <w:marRight w:val="0"/>
          <w:marTop w:val="0"/>
          <w:marBottom w:val="0"/>
          <w:divBdr>
            <w:top w:val="none" w:sz="0" w:space="0" w:color="auto"/>
            <w:left w:val="none" w:sz="0" w:space="0" w:color="auto"/>
            <w:bottom w:val="none" w:sz="0" w:space="0" w:color="auto"/>
            <w:right w:val="none" w:sz="0" w:space="0" w:color="auto"/>
          </w:divBdr>
        </w:div>
        <w:div w:id="1654989938">
          <w:marLeft w:val="0"/>
          <w:marRight w:val="0"/>
          <w:marTop w:val="0"/>
          <w:marBottom w:val="0"/>
          <w:divBdr>
            <w:top w:val="none" w:sz="0" w:space="0" w:color="auto"/>
            <w:left w:val="none" w:sz="0" w:space="0" w:color="auto"/>
            <w:bottom w:val="none" w:sz="0" w:space="0" w:color="auto"/>
            <w:right w:val="none" w:sz="0" w:space="0" w:color="auto"/>
          </w:divBdr>
        </w:div>
        <w:div w:id="1115556910">
          <w:marLeft w:val="0"/>
          <w:marRight w:val="0"/>
          <w:marTop w:val="0"/>
          <w:marBottom w:val="0"/>
          <w:divBdr>
            <w:top w:val="none" w:sz="0" w:space="0" w:color="auto"/>
            <w:left w:val="none" w:sz="0" w:space="0" w:color="auto"/>
            <w:bottom w:val="none" w:sz="0" w:space="0" w:color="auto"/>
            <w:right w:val="none" w:sz="0" w:space="0" w:color="auto"/>
          </w:divBdr>
        </w:div>
        <w:div w:id="1397703427">
          <w:marLeft w:val="0"/>
          <w:marRight w:val="0"/>
          <w:marTop w:val="0"/>
          <w:marBottom w:val="0"/>
          <w:divBdr>
            <w:top w:val="none" w:sz="0" w:space="0" w:color="auto"/>
            <w:left w:val="none" w:sz="0" w:space="0" w:color="auto"/>
            <w:bottom w:val="none" w:sz="0" w:space="0" w:color="auto"/>
            <w:right w:val="none" w:sz="0" w:space="0" w:color="auto"/>
          </w:divBdr>
        </w:div>
        <w:div w:id="1706708695">
          <w:marLeft w:val="0"/>
          <w:marRight w:val="0"/>
          <w:marTop w:val="0"/>
          <w:marBottom w:val="0"/>
          <w:divBdr>
            <w:top w:val="none" w:sz="0" w:space="0" w:color="auto"/>
            <w:left w:val="none" w:sz="0" w:space="0" w:color="auto"/>
            <w:bottom w:val="none" w:sz="0" w:space="0" w:color="auto"/>
            <w:right w:val="none" w:sz="0" w:space="0" w:color="auto"/>
          </w:divBdr>
        </w:div>
        <w:div w:id="773549514">
          <w:marLeft w:val="0"/>
          <w:marRight w:val="0"/>
          <w:marTop w:val="0"/>
          <w:marBottom w:val="0"/>
          <w:divBdr>
            <w:top w:val="none" w:sz="0" w:space="0" w:color="auto"/>
            <w:left w:val="none" w:sz="0" w:space="0" w:color="auto"/>
            <w:bottom w:val="none" w:sz="0" w:space="0" w:color="auto"/>
            <w:right w:val="none" w:sz="0" w:space="0" w:color="auto"/>
          </w:divBdr>
        </w:div>
        <w:div w:id="382212487">
          <w:marLeft w:val="0"/>
          <w:marRight w:val="0"/>
          <w:marTop w:val="0"/>
          <w:marBottom w:val="0"/>
          <w:divBdr>
            <w:top w:val="none" w:sz="0" w:space="0" w:color="auto"/>
            <w:left w:val="none" w:sz="0" w:space="0" w:color="auto"/>
            <w:bottom w:val="none" w:sz="0" w:space="0" w:color="auto"/>
            <w:right w:val="none" w:sz="0" w:space="0" w:color="auto"/>
          </w:divBdr>
        </w:div>
        <w:div w:id="1383869209">
          <w:marLeft w:val="0"/>
          <w:marRight w:val="0"/>
          <w:marTop w:val="0"/>
          <w:marBottom w:val="0"/>
          <w:divBdr>
            <w:top w:val="none" w:sz="0" w:space="0" w:color="auto"/>
            <w:left w:val="none" w:sz="0" w:space="0" w:color="auto"/>
            <w:bottom w:val="none" w:sz="0" w:space="0" w:color="auto"/>
            <w:right w:val="none" w:sz="0" w:space="0" w:color="auto"/>
          </w:divBdr>
        </w:div>
        <w:div w:id="1905918380">
          <w:marLeft w:val="0"/>
          <w:marRight w:val="0"/>
          <w:marTop w:val="0"/>
          <w:marBottom w:val="0"/>
          <w:divBdr>
            <w:top w:val="none" w:sz="0" w:space="0" w:color="auto"/>
            <w:left w:val="none" w:sz="0" w:space="0" w:color="auto"/>
            <w:bottom w:val="none" w:sz="0" w:space="0" w:color="auto"/>
            <w:right w:val="none" w:sz="0" w:space="0" w:color="auto"/>
          </w:divBdr>
        </w:div>
        <w:div w:id="773718219">
          <w:marLeft w:val="0"/>
          <w:marRight w:val="0"/>
          <w:marTop w:val="0"/>
          <w:marBottom w:val="0"/>
          <w:divBdr>
            <w:top w:val="none" w:sz="0" w:space="0" w:color="auto"/>
            <w:left w:val="none" w:sz="0" w:space="0" w:color="auto"/>
            <w:bottom w:val="none" w:sz="0" w:space="0" w:color="auto"/>
            <w:right w:val="none" w:sz="0" w:space="0" w:color="auto"/>
          </w:divBdr>
        </w:div>
        <w:div w:id="2115787538">
          <w:marLeft w:val="0"/>
          <w:marRight w:val="0"/>
          <w:marTop w:val="0"/>
          <w:marBottom w:val="0"/>
          <w:divBdr>
            <w:top w:val="none" w:sz="0" w:space="0" w:color="auto"/>
            <w:left w:val="none" w:sz="0" w:space="0" w:color="auto"/>
            <w:bottom w:val="none" w:sz="0" w:space="0" w:color="auto"/>
            <w:right w:val="none" w:sz="0" w:space="0" w:color="auto"/>
          </w:divBdr>
        </w:div>
        <w:div w:id="1790779696">
          <w:marLeft w:val="0"/>
          <w:marRight w:val="0"/>
          <w:marTop w:val="0"/>
          <w:marBottom w:val="0"/>
          <w:divBdr>
            <w:top w:val="none" w:sz="0" w:space="0" w:color="auto"/>
            <w:left w:val="none" w:sz="0" w:space="0" w:color="auto"/>
            <w:bottom w:val="none" w:sz="0" w:space="0" w:color="auto"/>
            <w:right w:val="none" w:sz="0" w:space="0" w:color="auto"/>
          </w:divBdr>
        </w:div>
        <w:div w:id="963777927">
          <w:marLeft w:val="0"/>
          <w:marRight w:val="0"/>
          <w:marTop w:val="0"/>
          <w:marBottom w:val="0"/>
          <w:divBdr>
            <w:top w:val="none" w:sz="0" w:space="0" w:color="auto"/>
            <w:left w:val="none" w:sz="0" w:space="0" w:color="auto"/>
            <w:bottom w:val="none" w:sz="0" w:space="0" w:color="auto"/>
            <w:right w:val="none" w:sz="0" w:space="0" w:color="auto"/>
          </w:divBdr>
        </w:div>
        <w:div w:id="1749115940">
          <w:marLeft w:val="0"/>
          <w:marRight w:val="0"/>
          <w:marTop w:val="0"/>
          <w:marBottom w:val="0"/>
          <w:divBdr>
            <w:top w:val="none" w:sz="0" w:space="0" w:color="auto"/>
            <w:left w:val="none" w:sz="0" w:space="0" w:color="auto"/>
            <w:bottom w:val="none" w:sz="0" w:space="0" w:color="auto"/>
            <w:right w:val="none" w:sz="0" w:space="0" w:color="auto"/>
          </w:divBdr>
        </w:div>
        <w:div w:id="1336299218">
          <w:marLeft w:val="0"/>
          <w:marRight w:val="0"/>
          <w:marTop w:val="0"/>
          <w:marBottom w:val="0"/>
          <w:divBdr>
            <w:top w:val="none" w:sz="0" w:space="0" w:color="auto"/>
            <w:left w:val="none" w:sz="0" w:space="0" w:color="auto"/>
            <w:bottom w:val="none" w:sz="0" w:space="0" w:color="auto"/>
            <w:right w:val="none" w:sz="0" w:space="0" w:color="auto"/>
          </w:divBdr>
        </w:div>
        <w:div w:id="1051342062">
          <w:marLeft w:val="0"/>
          <w:marRight w:val="0"/>
          <w:marTop w:val="0"/>
          <w:marBottom w:val="0"/>
          <w:divBdr>
            <w:top w:val="none" w:sz="0" w:space="0" w:color="auto"/>
            <w:left w:val="none" w:sz="0" w:space="0" w:color="auto"/>
            <w:bottom w:val="none" w:sz="0" w:space="0" w:color="auto"/>
            <w:right w:val="none" w:sz="0" w:space="0" w:color="auto"/>
          </w:divBdr>
          <w:divsChild>
            <w:div w:id="1682858306">
              <w:marLeft w:val="0"/>
              <w:marRight w:val="0"/>
              <w:marTop w:val="0"/>
              <w:marBottom w:val="0"/>
              <w:divBdr>
                <w:top w:val="none" w:sz="0" w:space="0" w:color="auto"/>
                <w:left w:val="none" w:sz="0" w:space="0" w:color="auto"/>
                <w:bottom w:val="none" w:sz="0" w:space="0" w:color="auto"/>
                <w:right w:val="none" w:sz="0" w:space="0" w:color="auto"/>
              </w:divBdr>
            </w:div>
            <w:div w:id="1140420464">
              <w:marLeft w:val="0"/>
              <w:marRight w:val="0"/>
              <w:marTop w:val="0"/>
              <w:marBottom w:val="0"/>
              <w:divBdr>
                <w:top w:val="none" w:sz="0" w:space="0" w:color="auto"/>
                <w:left w:val="none" w:sz="0" w:space="0" w:color="auto"/>
                <w:bottom w:val="none" w:sz="0" w:space="0" w:color="auto"/>
                <w:right w:val="none" w:sz="0" w:space="0" w:color="auto"/>
              </w:divBdr>
            </w:div>
            <w:div w:id="1186670279">
              <w:marLeft w:val="0"/>
              <w:marRight w:val="0"/>
              <w:marTop w:val="0"/>
              <w:marBottom w:val="0"/>
              <w:divBdr>
                <w:top w:val="none" w:sz="0" w:space="0" w:color="auto"/>
                <w:left w:val="none" w:sz="0" w:space="0" w:color="auto"/>
                <w:bottom w:val="none" w:sz="0" w:space="0" w:color="auto"/>
                <w:right w:val="none" w:sz="0" w:space="0" w:color="auto"/>
              </w:divBdr>
            </w:div>
            <w:div w:id="198130280">
              <w:marLeft w:val="0"/>
              <w:marRight w:val="0"/>
              <w:marTop w:val="0"/>
              <w:marBottom w:val="0"/>
              <w:divBdr>
                <w:top w:val="none" w:sz="0" w:space="0" w:color="auto"/>
                <w:left w:val="none" w:sz="0" w:space="0" w:color="auto"/>
                <w:bottom w:val="none" w:sz="0" w:space="0" w:color="auto"/>
                <w:right w:val="none" w:sz="0" w:space="0" w:color="auto"/>
              </w:divBdr>
            </w:div>
          </w:divsChild>
        </w:div>
        <w:div w:id="1452672312">
          <w:marLeft w:val="0"/>
          <w:marRight w:val="0"/>
          <w:marTop w:val="0"/>
          <w:marBottom w:val="0"/>
          <w:divBdr>
            <w:top w:val="none" w:sz="0" w:space="0" w:color="auto"/>
            <w:left w:val="none" w:sz="0" w:space="0" w:color="auto"/>
            <w:bottom w:val="none" w:sz="0" w:space="0" w:color="auto"/>
            <w:right w:val="none" w:sz="0" w:space="0" w:color="auto"/>
          </w:divBdr>
          <w:divsChild>
            <w:div w:id="1286278774">
              <w:marLeft w:val="0"/>
              <w:marRight w:val="0"/>
              <w:marTop w:val="0"/>
              <w:marBottom w:val="0"/>
              <w:divBdr>
                <w:top w:val="none" w:sz="0" w:space="0" w:color="auto"/>
                <w:left w:val="none" w:sz="0" w:space="0" w:color="auto"/>
                <w:bottom w:val="none" w:sz="0" w:space="0" w:color="auto"/>
                <w:right w:val="none" w:sz="0" w:space="0" w:color="auto"/>
              </w:divBdr>
            </w:div>
          </w:divsChild>
        </w:div>
        <w:div w:id="1820266512">
          <w:marLeft w:val="0"/>
          <w:marRight w:val="0"/>
          <w:marTop w:val="0"/>
          <w:marBottom w:val="0"/>
          <w:divBdr>
            <w:top w:val="none" w:sz="0" w:space="0" w:color="auto"/>
            <w:left w:val="none" w:sz="0" w:space="0" w:color="auto"/>
            <w:bottom w:val="none" w:sz="0" w:space="0" w:color="auto"/>
            <w:right w:val="none" w:sz="0" w:space="0" w:color="auto"/>
          </w:divBdr>
          <w:divsChild>
            <w:div w:id="1137449158">
              <w:marLeft w:val="0"/>
              <w:marRight w:val="0"/>
              <w:marTop w:val="0"/>
              <w:marBottom w:val="0"/>
              <w:divBdr>
                <w:top w:val="none" w:sz="0" w:space="0" w:color="auto"/>
                <w:left w:val="none" w:sz="0" w:space="0" w:color="auto"/>
                <w:bottom w:val="none" w:sz="0" w:space="0" w:color="auto"/>
                <w:right w:val="none" w:sz="0" w:space="0" w:color="auto"/>
              </w:divBdr>
            </w:div>
            <w:div w:id="1735933635">
              <w:marLeft w:val="0"/>
              <w:marRight w:val="0"/>
              <w:marTop w:val="0"/>
              <w:marBottom w:val="0"/>
              <w:divBdr>
                <w:top w:val="none" w:sz="0" w:space="0" w:color="auto"/>
                <w:left w:val="none" w:sz="0" w:space="0" w:color="auto"/>
                <w:bottom w:val="none" w:sz="0" w:space="0" w:color="auto"/>
                <w:right w:val="none" w:sz="0" w:space="0" w:color="auto"/>
              </w:divBdr>
            </w:div>
            <w:div w:id="1671518457">
              <w:marLeft w:val="0"/>
              <w:marRight w:val="0"/>
              <w:marTop w:val="0"/>
              <w:marBottom w:val="0"/>
              <w:divBdr>
                <w:top w:val="none" w:sz="0" w:space="0" w:color="auto"/>
                <w:left w:val="none" w:sz="0" w:space="0" w:color="auto"/>
                <w:bottom w:val="none" w:sz="0" w:space="0" w:color="auto"/>
                <w:right w:val="none" w:sz="0" w:space="0" w:color="auto"/>
              </w:divBdr>
            </w:div>
            <w:div w:id="18961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33799748">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99667800">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442334983">
      <w:bodyDiv w:val="1"/>
      <w:marLeft w:val="0"/>
      <w:marRight w:val="0"/>
      <w:marTop w:val="0"/>
      <w:marBottom w:val="0"/>
      <w:divBdr>
        <w:top w:val="none" w:sz="0" w:space="0" w:color="auto"/>
        <w:left w:val="none" w:sz="0" w:space="0" w:color="auto"/>
        <w:bottom w:val="none" w:sz="0" w:space="0" w:color="auto"/>
        <w:right w:val="none" w:sz="0" w:space="0" w:color="auto"/>
      </w:divBdr>
    </w:div>
    <w:div w:id="1471165825">
      <w:bodyDiv w:val="1"/>
      <w:marLeft w:val="0"/>
      <w:marRight w:val="0"/>
      <w:marTop w:val="0"/>
      <w:marBottom w:val="0"/>
      <w:divBdr>
        <w:top w:val="none" w:sz="0" w:space="0" w:color="auto"/>
        <w:left w:val="none" w:sz="0" w:space="0" w:color="auto"/>
        <w:bottom w:val="none" w:sz="0" w:space="0" w:color="auto"/>
        <w:right w:val="none" w:sz="0" w:space="0" w:color="auto"/>
      </w:divBdr>
    </w:div>
    <w:div w:id="1523127679">
      <w:bodyDiv w:val="1"/>
      <w:marLeft w:val="0"/>
      <w:marRight w:val="0"/>
      <w:marTop w:val="0"/>
      <w:marBottom w:val="0"/>
      <w:divBdr>
        <w:top w:val="none" w:sz="0" w:space="0" w:color="auto"/>
        <w:left w:val="none" w:sz="0" w:space="0" w:color="auto"/>
        <w:bottom w:val="none" w:sz="0" w:space="0" w:color="auto"/>
        <w:right w:val="none" w:sz="0" w:space="0" w:color="auto"/>
      </w:divBdr>
      <w:divsChild>
        <w:div w:id="543978862">
          <w:marLeft w:val="0"/>
          <w:marRight w:val="0"/>
          <w:marTop w:val="0"/>
          <w:marBottom w:val="0"/>
          <w:divBdr>
            <w:top w:val="none" w:sz="0" w:space="0" w:color="auto"/>
            <w:left w:val="none" w:sz="0" w:space="0" w:color="auto"/>
            <w:bottom w:val="none" w:sz="0" w:space="0" w:color="auto"/>
            <w:right w:val="none" w:sz="0" w:space="0" w:color="auto"/>
          </w:divBdr>
        </w:div>
        <w:div w:id="893348600">
          <w:marLeft w:val="0"/>
          <w:marRight w:val="0"/>
          <w:marTop w:val="0"/>
          <w:marBottom w:val="0"/>
          <w:divBdr>
            <w:top w:val="none" w:sz="0" w:space="0" w:color="auto"/>
            <w:left w:val="none" w:sz="0" w:space="0" w:color="auto"/>
            <w:bottom w:val="none" w:sz="0" w:space="0" w:color="auto"/>
            <w:right w:val="none" w:sz="0" w:space="0" w:color="auto"/>
          </w:divBdr>
        </w:div>
        <w:div w:id="1378776684">
          <w:marLeft w:val="0"/>
          <w:marRight w:val="0"/>
          <w:marTop w:val="0"/>
          <w:marBottom w:val="0"/>
          <w:divBdr>
            <w:top w:val="none" w:sz="0" w:space="0" w:color="auto"/>
            <w:left w:val="none" w:sz="0" w:space="0" w:color="auto"/>
            <w:bottom w:val="none" w:sz="0" w:space="0" w:color="auto"/>
            <w:right w:val="none" w:sz="0" w:space="0" w:color="auto"/>
          </w:divBdr>
        </w:div>
        <w:div w:id="1185749504">
          <w:marLeft w:val="0"/>
          <w:marRight w:val="0"/>
          <w:marTop w:val="0"/>
          <w:marBottom w:val="0"/>
          <w:divBdr>
            <w:top w:val="none" w:sz="0" w:space="0" w:color="auto"/>
            <w:left w:val="none" w:sz="0" w:space="0" w:color="auto"/>
            <w:bottom w:val="none" w:sz="0" w:space="0" w:color="auto"/>
            <w:right w:val="none" w:sz="0" w:space="0" w:color="auto"/>
          </w:divBdr>
        </w:div>
        <w:div w:id="1961377485">
          <w:marLeft w:val="0"/>
          <w:marRight w:val="0"/>
          <w:marTop w:val="0"/>
          <w:marBottom w:val="0"/>
          <w:divBdr>
            <w:top w:val="none" w:sz="0" w:space="0" w:color="auto"/>
            <w:left w:val="none" w:sz="0" w:space="0" w:color="auto"/>
            <w:bottom w:val="none" w:sz="0" w:space="0" w:color="auto"/>
            <w:right w:val="none" w:sz="0" w:space="0" w:color="auto"/>
          </w:divBdr>
        </w:div>
        <w:div w:id="1784616221">
          <w:marLeft w:val="0"/>
          <w:marRight w:val="0"/>
          <w:marTop w:val="0"/>
          <w:marBottom w:val="0"/>
          <w:divBdr>
            <w:top w:val="none" w:sz="0" w:space="0" w:color="auto"/>
            <w:left w:val="none" w:sz="0" w:space="0" w:color="auto"/>
            <w:bottom w:val="none" w:sz="0" w:space="0" w:color="auto"/>
            <w:right w:val="none" w:sz="0" w:space="0" w:color="auto"/>
          </w:divBdr>
        </w:div>
        <w:div w:id="1662565">
          <w:marLeft w:val="0"/>
          <w:marRight w:val="0"/>
          <w:marTop w:val="0"/>
          <w:marBottom w:val="0"/>
          <w:divBdr>
            <w:top w:val="none" w:sz="0" w:space="0" w:color="auto"/>
            <w:left w:val="none" w:sz="0" w:space="0" w:color="auto"/>
            <w:bottom w:val="none" w:sz="0" w:space="0" w:color="auto"/>
            <w:right w:val="none" w:sz="0" w:space="0" w:color="auto"/>
          </w:divBdr>
        </w:div>
      </w:divsChild>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3300">
      <w:bodyDiv w:val="1"/>
      <w:marLeft w:val="0"/>
      <w:marRight w:val="0"/>
      <w:marTop w:val="0"/>
      <w:marBottom w:val="0"/>
      <w:divBdr>
        <w:top w:val="none" w:sz="0" w:space="0" w:color="auto"/>
        <w:left w:val="none" w:sz="0" w:space="0" w:color="auto"/>
        <w:bottom w:val="none" w:sz="0" w:space="0" w:color="auto"/>
        <w:right w:val="none" w:sz="0" w:space="0" w:color="auto"/>
      </w:divBdr>
      <w:divsChild>
        <w:div w:id="228417563">
          <w:marLeft w:val="0"/>
          <w:marRight w:val="0"/>
          <w:marTop w:val="0"/>
          <w:marBottom w:val="0"/>
          <w:divBdr>
            <w:top w:val="none" w:sz="0" w:space="0" w:color="auto"/>
            <w:left w:val="none" w:sz="0" w:space="0" w:color="auto"/>
            <w:bottom w:val="none" w:sz="0" w:space="0" w:color="auto"/>
            <w:right w:val="none" w:sz="0" w:space="0" w:color="auto"/>
          </w:divBdr>
        </w:div>
        <w:div w:id="581335584">
          <w:marLeft w:val="0"/>
          <w:marRight w:val="0"/>
          <w:marTop w:val="0"/>
          <w:marBottom w:val="0"/>
          <w:divBdr>
            <w:top w:val="none" w:sz="0" w:space="0" w:color="auto"/>
            <w:left w:val="none" w:sz="0" w:space="0" w:color="auto"/>
            <w:bottom w:val="none" w:sz="0" w:space="0" w:color="auto"/>
            <w:right w:val="none" w:sz="0" w:space="0" w:color="auto"/>
          </w:divBdr>
        </w:div>
        <w:div w:id="1177891408">
          <w:marLeft w:val="0"/>
          <w:marRight w:val="0"/>
          <w:marTop w:val="0"/>
          <w:marBottom w:val="0"/>
          <w:divBdr>
            <w:top w:val="none" w:sz="0" w:space="0" w:color="auto"/>
            <w:left w:val="none" w:sz="0" w:space="0" w:color="auto"/>
            <w:bottom w:val="none" w:sz="0" w:space="0" w:color="auto"/>
            <w:right w:val="none" w:sz="0" w:space="0" w:color="auto"/>
          </w:divBdr>
        </w:div>
        <w:div w:id="1186556892">
          <w:marLeft w:val="0"/>
          <w:marRight w:val="0"/>
          <w:marTop w:val="0"/>
          <w:marBottom w:val="0"/>
          <w:divBdr>
            <w:top w:val="none" w:sz="0" w:space="0" w:color="auto"/>
            <w:left w:val="none" w:sz="0" w:space="0" w:color="auto"/>
            <w:bottom w:val="none" w:sz="0" w:space="0" w:color="auto"/>
            <w:right w:val="none" w:sz="0" w:space="0" w:color="auto"/>
          </w:divBdr>
        </w:div>
        <w:div w:id="209803303">
          <w:marLeft w:val="0"/>
          <w:marRight w:val="0"/>
          <w:marTop w:val="0"/>
          <w:marBottom w:val="0"/>
          <w:divBdr>
            <w:top w:val="none" w:sz="0" w:space="0" w:color="auto"/>
            <w:left w:val="none" w:sz="0" w:space="0" w:color="auto"/>
            <w:bottom w:val="none" w:sz="0" w:space="0" w:color="auto"/>
            <w:right w:val="none" w:sz="0" w:space="0" w:color="auto"/>
          </w:divBdr>
        </w:div>
        <w:div w:id="2105764002">
          <w:marLeft w:val="0"/>
          <w:marRight w:val="0"/>
          <w:marTop w:val="0"/>
          <w:marBottom w:val="0"/>
          <w:divBdr>
            <w:top w:val="none" w:sz="0" w:space="0" w:color="auto"/>
            <w:left w:val="none" w:sz="0" w:space="0" w:color="auto"/>
            <w:bottom w:val="none" w:sz="0" w:space="0" w:color="auto"/>
            <w:right w:val="none" w:sz="0" w:space="0" w:color="auto"/>
          </w:divBdr>
        </w:div>
        <w:div w:id="630719163">
          <w:marLeft w:val="0"/>
          <w:marRight w:val="0"/>
          <w:marTop w:val="0"/>
          <w:marBottom w:val="0"/>
          <w:divBdr>
            <w:top w:val="none" w:sz="0" w:space="0" w:color="auto"/>
            <w:left w:val="none" w:sz="0" w:space="0" w:color="auto"/>
            <w:bottom w:val="none" w:sz="0" w:space="0" w:color="auto"/>
            <w:right w:val="none" w:sz="0" w:space="0" w:color="auto"/>
          </w:divBdr>
        </w:div>
      </w:divsChild>
    </w:div>
    <w:div w:id="1527019023">
      <w:bodyDiv w:val="1"/>
      <w:marLeft w:val="0"/>
      <w:marRight w:val="0"/>
      <w:marTop w:val="0"/>
      <w:marBottom w:val="0"/>
      <w:divBdr>
        <w:top w:val="none" w:sz="0" w:space="0" w:color="auto"/>
        <w:left w:val="none" w:sz="0" w:space="0" w:color="auto"/>
        <w:bottom w:val="none" w:sz="0" w:space="0" w:color="auto"/>
        <w:right w:val="none" w:sz="0" w:space="0" w:color="auto"/>
      </w:divBdr>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58592183">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04534217">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87095529">
      <w:bodyDiv w:val="1"/>
      <w:marLeft w:val="0"/>
      <w:marRight w:val="0"/>
      <w:marTop w:val="0"/>
      <w:marBottom w:val="0"/>
      <w:divBdr>
        <w:top w:val="none" w:sz="0" w:space="0" w:color="auto"/>
        <w:left w:val="none" w:sz="0" w:space="0" w:color="auto"/>
        <w:bottom w:val="none" w:sz="0" w:space="0" w:color="auto"/>
        <w:right w:val="none" w:sz="0" w:space="0" w:color="auto"/>
      </w:divBdr>
      <w:divsChild>
        <w:div w:id="1730420801">
          <w:marLeft w:val="-225"/>
          <w:marRight w:val="-225"/>
          <w:marTop w:val="0"/>
          <w:marBottom w:val="600"/>
          <w:divBdr>
            <w:top w:val="none" w:sz="0" w:space="0" w:color="auto"/>
            <w:left w:val="none" w:sz="0" w:space="0" w:color="auto"/>
            <w:bottom w:val="none" w:sz="0" w:space="0" w:color="auto"/>
            <w:right w:val="none" w:sz="0" w:space="0" w:color="auto"/>
          </w:divBdr>
        </w:div>
        <w:div w:id="715616650">
          <w:marLeft w:val="-225"/>
          <w:marRight w:val="-225"/>
          <w:marTop w:val="0"/>
          <w:marBottom w:val="600"/>
          <w:divBdr>
            <w:top w:val="none" w:sz="0" w:space="0" w:color="auto"/>
            <w:left w:val="none" w:sz="0" w:space="0" w:color="auto"/>
            <w:bottom w:val="none" w:sz="0" w:space="0" w:color="auto"/>
            <w:right w:val="none" w:sz="0" w:space="0" w:color="auto"/>
          </w:divBdr>
          <w:divsChild>
            <w:div w:id="11633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785808309">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5104675">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50753174">
      <w:bodyDiv w:val="1"/>
      <w:marLeft w:val="0"/>
      <w:marRight w:val="0"/>
      <w:marTop w:val="0"/>
      <w:marBottom w:val="0"/>
      <w:divBdr>
        <w:top w:val="none" w:sz="0" w:space="0" w:color="auto"/>
        <w:left w:val="none" w:sz="0" w:space="0" w:color="auto"/>
        <w:bottom w:val="none" w:sz="0" w:space="0" w:color="auto"/>
        <w:right w:val="none" w:sz="0" w:space="0" w:color="auto"/>
      </w:divBdr>
      <w:divsChild>
        <w:div w:id="573005896">
          <w:marLeft w:val="0"/>
          <w:marRight w:val="0"/>
          <w:marTop w:val="0"/>
          <w:marBottom w:val="0"/>
          <w:divBdr>
            <w:top w:val="none" w:sz="0" w:space="0" w:color="auto"/>
            <w:left w:val="none" w:sz="0" w:space="0" w:color="auto"/>
            <w:bottom w:val="none" w:sz="0" w:space="0" w:color="auto"/>
            <w:right w:val="none" w:sz="0" w:space="0" w:color="auto"/>
          </w:divBdr>
          <w:divsChild>
            <w:div w:id="2122872258">
              <w:marLeft w:val="0"/>
              <w:marRight w:val="0"/>
              <w:marTop w:val="0"/>
              <w:marBottom w:val="0"/>
              <w:divBdr>
                <w:top w:val="none" w:sz="0" w:space="0" w:color="auto"/>
                <w:left w:val="none" w:sz="0" w:space="0" w:color="auto"/>
                <w:bottom w:val="none" w:sz="0" w:space="0" w:color="auto"/>
                <w:right w:val="none" w:sz="0" w:space="0" w:color="auto"/>
              </w:divBdr>
            </w:div>
            <w:div w:id="1366832462">
              <w:marLeft w:val="0"/>
              <w:marRight w:val="0"/>
              <w:marTop w:val="0"/>
              <w:marBottom w:val="0"/>
              <w:divBdr>
                <w:top w:val="none" w:sz="0" w:space="0" w:color="auto"/>
                <w:left w:val="none" w:sz="0" w:space="0" w:color="auto"/>
                <w:bottom w:val="none" w:sz="0" w:space="0" w:color="auto"/>
                <w:right w:val="none" w:sz="0" w:space="0" w:color="auto"/>
              </w:divBdr>
            </w:div>
            <w:div w:id="2098360092">
              <w:marLeft w:val="0"/>
              <w:marRight w:val="0"/>
              <w:marTop w:val="0"/>
              <w:marBottom w:val="0"/>
              <w:divBdr>
                <w:top w:val="none" w:sz="0" w:space="0" w:color="auto"/>
                <w:left w:val="none" w:sz="0" w:space="0" w:color="auto"/>
                <w:bottom w:val="none" w:sz="0" w:space="0" w:color="auto"/>
                <w:right w:val="none" w:sz="0" w:space="0" w:color="auto"/>
              </w:divBdr>
            </w:div>
            <w:div w:id="897781935">
              <w:marLeft w:val="0"/>
              <w:marRight w:val="0"/>
              <w:marTop w:val="0"/>
              <w:marBottom w:val="0"/>
              <w:divBdr>
                <w:top w:val="none" w:sz="0" w:space="0" w:color="auto"/>
                <w:left w:val="none" w:sz="0" w:space="0" w:color="auto"/>
                <w:bottom w:val="none" w:sz="0" w:space="0" w:color="auto"/>
                <w:right w:val="none" w:sz="0" w:space="0" w:color="auto"/>
              </w:divBdr>
            </w:div>
          </w:divsChild>
        </w:div>
        <w:div w:id="588927613">
          <w:marLeft w:val="0"/>
          <w:marRight w:val="0"/>
          <w:marTop w:val="0"/>
          <w:marBottom w:val="0"/>
          <w:divBdr>
            <w:top w:val="none" w:sz="0" w:space="0" w:color="auto"/>
            <w:left w:val="none" w:sz="0" w:space="0" w:color="auto"/>
            <w:bottom w:val="none" w:sz="0" w:space="0" w:color="auto"/>
            <w:right w:val="none" w:sz="0" w:space="0" w:color="auto"/>
          </w:divBdr>
          <w:divsChild>
            <w:div w:id="1447919162">
              <w:marLeft w:val="0"/>
              <w:marRight w:val="0"/>
              <w:marTop w:val="0"/>
              <w:marBottom w:val="0"/>
              <w:divBdr>
                <w:top w:val="none" w:sz="0" w:space="0" w:color="auto"/>
                <w:left w:val="none" w:sz="0" w:space="0" w:color="auto"/>
                <w:bottom w:val="none" w:sz="0" w:space="0" w:color="auto"/>
                <w:right w:val="none" w:sz="0" w:space="0" w:color="auto"/>
              </w:divBdr>
            </w:div>
            <w:div w:id="1004286791">
              <w:marLeft w:val="0"/>
              <w:marRight w:val="0"/>
              <w:marTop w:val="0"/>
              <w:marBottom w:val="0"/>
              <w:divBdr>
                <w:top w:val="none" w:sz="0" w:space="0" w:color="auto"/>
                <w:left w:val="none" w:sz="0" w:space="0" w:color="auto"/>
                <w:bottom w:val="none" w:sz="0" w:space="0" w:color="auto"/>
                <w:right w:val="none" w:sz="0" w:space="0" w:color="auto"/>
              </w:divBdr>
            </w:div>
            <w:div w:id="2099671092">
              <w:marLeft w:val="0"/>
              <w:marRight w:val="0"/>
              <w:marTop w:val="0"/>
              <w:marBottom w:val="0"/>
              <w:divBdr>
                <w:top w:val="none" w:sz="0" w:space="0" w:color="auto"/>
                <w:left w:val="none" w:sz="0" w:space="0" w:color="auto"/>
                <w:bottom w:val="none" w:sz="0" w:space="0" w:color="auto"/>
                <w:right w:val="none" w:sz="0" w:space="0" w:color="auto"/>
              </w:divBdr>
            </w:div>
          </w:divsChild>
        </w:div>
        <w:div w:id="1606695300">
          <w:marLeft w:val="0"/>
          <w:marRight w:val="0"/>
          <w:marTop w:val="0"/>
          <w:marBottom w:val="0"/>
          <w:divBdr>
            <w:top w:val="none" w:sz="0" w:space="0" w:color="auto"/>
            <w:left w:val="none" w:sz="0" w:space="0" w:color="auto"/>
            <w:bottom w:val="none" w:sz="0" w:space="0" w:color="auto"/>
            <w:right w:val="none" w:sz="0" w:space="0" w:color="auto"/>
          </w:divBdr>
          <w:divsChild>
            <w:div w:id="1742361204">
              <w:marLeft w:val="0"/>
              <w:marRight w:val="0"/>
              <w:marTop w:val="0"/>
              <w:marBottom w:val="0"/>
              <w:divBdr>
                <w:top w:val="none" w:sz="0" w:space="0" w:color="auto"/>
                <w:left w:val="none" w:sz="0" w:space="0" w:color="auto"/>
                <w:bottom w:val="none" w:sz="0" w:space="0" w:color="auto"/>
                <w:right w:val="none" w:sz="0" w:space="0" w:color="auto"/>
              </w:divBdr>
            </w:div>
          </w:divsChild>
        </w:div>
        <w:div w:id="1519536630">
          <w:marLeft w:val="0"/>
          <w:marRight w:val="0"/>
          <w:marTop w:val="0"/>
          <w:marBottom w:val="0"/>
          <w:divBdr>
            <w:top w:val="none" w:sz="0" w:space="0" w:color="auto"/>
            <w:left w:val="none" w:sz="0" w:space="0" w:color="auto"/>
            <w:bottom w:val="none" w:sz="0" w:space="0" w:color="auto"/>
            <w:right w:val="none" w:sz="0" w:space="0" w:color="auto"/>
          </w:divBdr>
          <w:divsChild>
            <w:div w:id="254245712">
              <w:marLeft w:val="0"/>
              <w:marRight w:val="0"/>
              <w:marTop w:val="0"/>
              <w:marBottom w:val="0"/>
              <w:divBdr>
                <w:top w:val="none" w:sz="0" w:space="0" w:color="auto"/>
                <w:left w:val="none" w:sz="0" w:space="0" w:color="auto"/>
                <w:bottom w:val="none" w:sz="0" w:space="0" w:color="auto"/>
                <w:right w:val="none" w:sz="0" w:space="0" w:color="auto"/>
              </w:divBdr>
            </w:div>
            <w:div w:id="15703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335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889107427">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01611736">
      <w:bodyDiv w:val="1"/>
      <w:marLeft w:val="0"/>
      <w:marRight w:val="0"/>
      <w:marTop w:val="0"/>
      <w:marBottom w:val="0"/>
      <w:divBdr>
        <w:top w:val="none" w:sz="0" w:space="0" w:color="auto"/>
        <w:left w:val="none" w:sz="0" w:space="0" w:color="auto"/>
        <w:bottom w:val="none" w:sz="0" w:space="0" w:color="auto"/>
        <w:right w:val="none" w:sz="0" w:space="0" w:color="auto"/>
      </w:divBdr>
      <w:divsChild>
        <w:div w:id="96800174">
          <w:marLeft w:val="0"/>
          <w:marRight w:val="0"/>
          <w:marTop w:val="0"/>
          <w:marBottom w:val="0"/>
          <w:divBdr>
            <w:top w:val="none" w:sz="0" w:space="0" w:color="auto"/>
            <w:left w:val="none" w:sz="0" w:space="0" w:color="auto"/>
            <w:bottom w:val="none" w:sz="0" w:space="0" w:color="auto"/>
            <w:right w:val="none" w:sz="0" w:space="0" w:color="auto"/>
          </w:divBdr>
          <w:divsChild>
            <w:div w:id="1073813817">
              <w:marLeft w:val="0"/>
              <w:marRight w:val="0"/>
              <w:marTop w:val="0"/>
              <w:marBottom w:val="0"/>
              <w:divBdr>
                <w:top w:val="none" w:sz="0" w:space="0" w:color="auto"/>
                <w:left w:val="none" w:sz="0" w:space="0" w:color="auto"/>
                <w:bottom w:val="none" w:sz="0" w:space="0" w:color="auto"/>
                <w:right w:val="none" w:sz="0" w:space="0" w:color="auto"/>
              </w:divBdr>
            </w:div>
            <w:div w:id="666396762">
              <w:marLeft w:val="0"/>
              <w:marRight w:val="0"/>
              <w:marTop w:val="0"/>
              <w:marBottom w:val="0"/>
              <w:divBdr>
                <w:top w:val="none" w:sz="0" w:space="0" w:color="auto"/>
                <w:left w:val="none" w:sz="0" w:space="0" w:color="auto"/>
                <w:bottom w:val="none" w:sz="0" w:space="0" w:color="auto"/>
                <w:right w:val="none" w:sz="0" w:space="0" w:color="auto"/>
              </w:divBdr>
            </w:div>
            <w:div w:id="1875657567">
              <w:marLeft w:val="0"/>
              <w:marRight w:val="0"/>
              <w:marTop w:val="0"/>
              <w:marBottom w:val="0"/>
              <w:divBdr>
                <w:top w:val="none" w:sz="0" w:space="0" w:color="auto"/>
                <w:left w:val="none" w:sz="0" w:space="0" w:color="auto"/>
                <w:bottom w:val="none" w:sz="0" w:space="0" w:color="auto"/>
                <w:right w:val="none" w:sz="0" w:space="0" w:color="auto"/>
              </w:divBdr>
            </w:div>
            <w:div w:id="1545874783">
              <w:marLeft w:val="0"/>
              <w:marRight w:val="0"/>
              <w:marTop w:val="0"/>
              <w:marBottom w:val="0"/>
              <w:divBdr>
                <w:top w:val="none" w:sz="0" w:space="0" w:color="auto"/>
                <w:left w:val="none" w:sz="0" w:space="0" w:color="auto"/>
                <w:bottom w:val="none" w:sz="0" w:space="0" w:color="auto"/>
                <w:right w:val="none" w:sz="0" w:space="0" w:color="auto"/>
              </w:divBdr>
            </w:div>
            <w:div w:id="890045350">
              <w:marLeft w:val="0"/>
              <w:marRight w:val="0"/>
              <w:marTop w:val="0"/>
              <w:marBottom w:val="0"/>
              <w:divBdr>
                <w:top w:val="none" w:sz="0" w:space="0" w:color="auto"/>
                <w:left w:val="none" w:sz="0" w:space="0" w:color="auto"/>
                <w:bottom w:val="none" w:sz="0" w:space="0" w:color="auto"/>
                <w:right w:val="none" w:sz="0" w:space="0" w:color="auto"/>
              </w:divBdr>
            </w:div>
          </w:divsChild>
        </w:div>
        <w:div w:id="735933229">
          <w:marLeft w:val="0"/>
          <w:marRight w:val="0"/>
          <w:marTop w:val="0"/>
          <w:marBottom w:val="0"/>
          <w:divBdr>
            <w:top w:val="none" w:sz="0" w:space="0" w:color="auto"/>
            <w:left w:val="none" w:sz="0" w:space="0" w:color="auto"/>
            <w:bottom w:val="none" w:sz="0" w:space="0" w:color="auto"/>
            <w:right w:val="none" w:sz="0" w:space="0" w:color="auto"/>
          </w:divBdr>
          <w:divsChild>
            <w:div w:id="118840860">
              <w:marLeft w:val="0"/>
              <w:marRight w:val="0"/>
              <w:marTop w:val="0"/>
              <w:marBottom w:val="0"/>
              <w:divBdr>
                <w:top w:val="none" w:sz="0" w:space="0" w:color="auto"/>
                <w:left w:val="none" w:sz="0" w:space="0" w:color="auto"/>
                <w:bottom w:val="none" w:sz="0" w:space="0" w:color="auto"/>
                <w:right w:val="none" w:sz="0" w:space="0" w:color="auto"/>
              </w:divBdr>
            </w:div>
            <w:div w:id="1255898492">
              <w:marLeft w:val="0"/>
              <w:marRight w:val="0"/>
              <w:marTop w:val="0"/>
              <w:marBottom w:val="0"/>
              <w:divBdr>
                <w:top w:val="none" w:sz="0" w:space="0" w:color="auto"/>
                <w:left w:val="none" w:sz="0" w:space="0" w:color="auto"/>
                <w:bottom w:val="none" w:sz="0" w:space="0" w:color="auto"/>
                <w:right w:val="none" w:sz="0" w:space="0" w:color="auto"/>
              </w:divBdr>
            </w:div>
          </w:divsChild>
        </w:div>
        <w:div w:id="459878693">
          <w:marLeft w:val="0"/>
          <w:marRight w:val="0"/>
          <w:marTop w:val="0"/>
          <w:marBottom w:val="0"/>
          <w:divBdr>
            <w:top w:val="none" w:sz="0" w:space="0" w:color="auto"/>
            <w:left w:val="none" w:sz="0" w:space="0" w:color="auto"/>
            <w:bottom w:val="none" w:sz="0" w:space="0" w:color="auto"/>
            <w:right w:val="none" w:sz="0" w:space="0" w:color="auto"/>
          </w:divBdr>
          <w:divsChild>
            <w:div w:id="612054127">
              <w:marLeft w:val="0"/>
              <w:marRight w:val="0"/>
              <w:marTop w:val="0"/>
              <w:marBottom w:val="0"/>
              <w:divBdr>
                <w:top w:val="none" w:sz="0" w:space="0" w:color="auto"/>
                <w:left w:val="none" w:sz="0" w:space="0" w:color="auto"/>
                <w:bottom w:val="none" w:sz="0" w:space="0" w:color="auto"/>
                <w:right w:val="none" w:sz="0" w:space="0" w:color="auto"/>
              </w:divBdr>
            </w:div>
            <w:div w:id="795677237">
              <w:marLeft w:val="0"/>
              <w:marRight w:val="0"/>
              <w:marTop w:val="0"/>
              <w:marBottom w:val="0"/>
              <w:divBdr>
                <w:top w:val="none" w:sz="0" w:space="0" w:color="auto"/>
                <w:left w:val="none" w:sz="0" w:space="0" w:color="auto"/>
                <w:bottom w:val="none" w:sz="0" w:space="0" w:color="auto"/>
                <w:right w:val="none" w:sz="0" w:space="0" w:color="auto"/>
              </w:divBdr>
            </w:div>
            <w:div w:id="1702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63746740">
      <w:bodyDiv w:val="1"/>
      <w:marLeft w:val="0"/>
      <w:marRight w:val="0"/>
      <w:marTop w:val="0"/>
      <w:marBottom w:val="0"/>
      <w:divBdr>
        <w:top w:val="none" w:sz="0" w:space="0" w:color="auto"/>
        <w:left w:val="none" w:sz="0" w:space="0" w:color="auto"/>
        <w:bottom w:val="none" w:sz="0" w:space="0" w:color="auto"/>
        <w:right w:val="none" w:sz="0" w:space="0" w:color="auto"/>
      </w:divBdr>
      <w:divsChild>
        <w:div w:id="90586002">
          <w:marLeft w:val="112"/>
          <w:marRight w:val="0"/>
          <w:marTop w:val="56"/>
          <w:marBottom w:val="56"/>
          <w:divBdr>
            <w:top w:val="single" w:sz="6" w:space="8" w:color="455560"/>
            <w:left w:val="single" w:sz="6" w:space="8" w:color="455560"/>
            <w:bottom w:val="single" w:sz="6" w:space="8" w:color="455560"/>
            <w:right w:val="single" w:sz="6" w:space="8" w:color="455560"/>
          </w:divBdr>
          <w:divsChild>
            <w:div w:id="15648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80780937">
      <w:bodyDiv w:val="1"/>
      <w:marLeft w:val="0"/>
      <w:marRight w:val="0"/>
      <w:marTop w:val="0"/>
      <w:marBottom w:val="0"/>
      <w:divBdr>
        <w:top w:val="none" w:sz="0" w:space="0" w:color="auto"/>
        <w:left w:val="none" w:sz="0" w:space="0" w:color="auto"/>
        <w:bottom w:val="none" w:sz="0" w:space="0" w:color="auto"/>
        <w:right w:val="none" w:sz="0" w:space="0" w:color="auto"/>
      </w:divBdr>
    </w:div>
    <w:div w:id="2085839126">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08378580">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zoom.us/j/291084578" TargetMode="External"/><Relationship Id="rId17" Type="http://schemas.openxmlformats.org/officeDocument/2006/relationships/hyperlink" Target="mailto:info@guidedogsvictoria.com.au" TargetMode="External"/><Relationship Id="rId2" Type="http://schemas.openxmlformats.org/officeDocument/2006/relationships/customXml" Target="../customXml/item2.xml"/><Relationship Id="rId16" Type="http://schemas.openxmlformats.org/officeDocument/2006/relationships/hyperlink" Target="mailto:info@guidedogsvictoria.com.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uidedogsvictoria.com.au?subjec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uidedogsvictoria.com.au?subject=Add%20me%20to%20YAP%20mailing%20list%20ple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8AD745FF00DC44B6D6A3B5C9D597C7" ma:contentTypeVersion="15" ma:contentTypeDescription="Create a new document." ma:contentTypeScope="" ma:versionID="fabf0f63c8c90bc760dba6219cb51e9a">
  <xsd:schema xmlns:xsd="http://www.w3.org/2001/XMLSchema" xmlns:xs="http://www.w3.org/2001/XMLSchema" xmlns:p="http://schemas.microsoft.com/office/2006/metadata/properties" xmlns:ns3="84d9d5cf-f7e3-44d5-8d7e-d5f66ecb8b5b" xmlns:ns4="11f73611-600b-4f6e-a675-0eae6de981a1" targetNamespace="http://schemas.microsoft.com/office/2006/metadata/properties" ma:root="true" ma:fieldsID="94dff975fd25ef9209d7523f3a20cc6a" ns3:_="" ns4:_="">
    <xsd:import namespace="84d9d5cf-f7e3-44d5-8d7e-d5f66ecb8b5b"/>
    <xsd:import namespace="11f73611-600b-4f6e-a675-0eae6de981a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9d5cf-f7e3-44d5-8d7e-d5f66ecb8b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f73611-600b-4f6e-a675-0eae6de981a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1E05E-608F-4C9C-913E-512F81CC9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9d5cf-f7e3-44d5-8d7e-d5f66ecb8b5b"/>
    <ds:schemaRef ds:uri="11f73611-600b-4f6e-a675-0eae6de98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D788A-9900-4B66-B433-A6744F387C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3BAF0E-1765-4D6D-971F-A58B04A6E6A3}">
  <ds:schemaRefs>
    <ds:schemaRef ds:uri="http://schemas.microsoft.com/sharepoint/v3/contenttype/forms"/>
  </ds:schemaRefs>
</ds:datastoreItem>
</file>

<file path=customXml/itemProps4.xml><?xml version="1.0" encoding="utf-8"?>
<ds:datastoreItem xmlns:ds="http://schemas.openxmlformats.org/officeDocument/2006/customXml" ds:itemID="{0A95A45E-F730-413E-B95C-33EA712B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2840</Words>
  <Characters>16193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3</cp:revision>
  <cp:lastPrinted>2018-05-25T01:56:00Z</cp:lastPrinted>
  <dcterms:created xsi:type="dcterms:W3CDTF">2020-04-05T22:28:00Z</dcterms:created>
  <dcterms:modified xsi:type="dcterms:W3CDTF">2020-04-05T22:29:00Z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0x010100438AD745FF00DC44B6D6A3B5C9D597C7</vt:lpwstr>
  </property>
</Properties>
</file>