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8249" w14:textId="36246BEA" w:rsidR="00C32E45" w:rsidRPr="00111E78" w:rsidRDefault="5468B3DB" w:rsidP="5468B3DB">
      <w:pPr>
        <w:spacing w:after="0" w:line="276" w:lineRule="auto"/>
        <w:rPr>
          <w:rFonts w:ascii="Arial" w:eastAsia="Arial" w:hAnsi="Arial" w:cs="Arial"/>
          <w:b/>
          <w:bCs/>
          <w:sz w:val="40"/>
          <w:szCs w:val="40"/>
        </w:rPr>
      </w:pPr>
      <w:r w:rsidRPr="5468B3DB">
        <w:rPr>
          <w:rFonts w:ascii="Arial" w:eastAsia="Arial" w:hAnsi="Arial" w:cs="Arial"/>
          <w:b/>
          <w:bCs/>
          <w:sz w:val="40"/>
          <w:szCs w:val="40"/>
        </w:rPr>
        <w:t>Gui</w:t>
      </w:r>
      <w:r w:rsidR="00691503">
        <w:rPr>
          <w:rFonts w:ascii="Arial" w:eastAsia="Arial" w:hAnsi="Arial" w:cs="Arial"/>
          <w:b/>
          <w:bCs/>
          <w:sz w:val="40"/>
          <w:szCs w:val="40"/>
        </w:rPr>
        <w:t>de d</w:t>
      </w:r>
      <w:r w:rsidR="008A1167">
        <w:rPr>
          <w:rFonts w:ascii="Arial" w:eastAsia="Arial" w:hAnsi="Arial" w:cs="Arial"/>
          <w:b/>
          <w:bCs/>
          <w:sz w:val="40"/>
          <w:szCs w:val="40"/>
        </w:rPr>
        <w:t>ogs Victoria's Perceptions June</w:t>
      </w:r>
      <w:r w:rsidR="00691503">
        <w:rPr>
          <w:rFonts w:ascii="Arial" w:eastAsia="Arial" w:hAnsi="Arial" w:cs="Arial"/>
          <w:b/>
          <w:bCs/>
          <w:sz w:val="40"/>
          <w:szCs w:val="40"/>
        </w:rPr>
        <w:t xml:space="preserve"> 2019</w:t>
      </w:r>
      <w:r w:rsidRPr="5468B3DB">
        <w:rPr>
          <w:rFonts w:ascii="Arial" w:eastAsia="Arial" w:hAnsi="Arial" w:cs="Arial"/>
          <w:b/>
          <w:bCs/>
          <w:sz w:val="40"/>
          <w:szCs w:val="40"/>
        </w:rPr>
        <w:t xml:space="preserve">: </w:t>
      </w:r>
      <w:r w:rsidR="0316FE81">
        <w:br/>
      </w:r>
      <w:r w:rsidRPr="5468B3DB">
        <w:rPr>
          <w:rFonts w:ascii="Arial" w:eastAsia="Arial" w:hAnsi="Arial" w:cs="Arial"/>
          <w:b/>
          <w:bCs/>
          <w:sz w:val="28"/>
          <w:szCs w:val="28"/>
        </w:rPr>
        <w:t>a newsletter for professionals working with people with vision loss</w:t>
      </w:r>
    </w:p>
    <w:p w14:paraId="199CD78F" w14:textId="03E31C1B" w:rsidR="5468B3DB" w:rsidRDefault="5468B3DB" w:rsidP="5468B3DB">
      <w:pPr>
        <w:spacing w:after="0" w:line="276" w:lineRule="auto"/>
        <w:rPr>
          <w:rFonts w:ascii="Arial" w:eastAsia="Arial" w:hAnsi="Arial" w:cs="Arial"/>
          <w:b/>
          <w:bCs/>
          <w:sz w:val="40"/>
          <w:szCs w:val="40"/>
        </w:rPr>
      </w:pPr>
    </w:p>
    <w:p w14:paraId="4591E1BB" w14:textId="7D104ED2" w:rsidR="5468B3DB" w:rsidRDefault="5468B3DB" w:rsidP="5468B3DB">
      <w:pPr>
        <w:pStyle w:val="Heading1"/>
        <w:jc w:val="center"/>
        <w:rPr>
          <w:rFonts w:ascii="Arial" w:eastAsia="Arial" w:hAnsi="Arial" w:cs="Arial"/>
          <w:b/>
          <w:bCs/>
          <w:color w:val="5E3D24"/>
          <w:sz w:val="40"/>
          <w:szCs w:val="40"/>
        </w:rPr>
      </w:pPr>
      <w:r w:rsidRPr="5468B3DB">
        <w:rPr>
          <w:rFonts w:ascii="Arial" w:eastAsia="Arial" w:hAnsi="Arial" w:cs="Arial"/>
          <w:b/>
          <w:bCs/>
          <w:color w:val="5E3D24"/>
          <w:sz w:val="40"/>
          <w:szCs w:val="40"/>
        </w:rPr>
        <w:t xml:space="preserve">Spotlight on </w:t>
      </w:r>
      <w:r w:rsidR="008A1167">
        <w:rPr>
          <w:rFonts w:ascii="Arial" w:eastAsia="Arial" w:hAnsi="Arial" w:cs="Arial"/>
          <w:b/>
          <w:bCs/>
          <w:color w:val="5E3D24"/>
          <w:sz w:val="40"/>
          <w:szCs w:val="40"/>
        </w:rPr>
        <w:t>Acquired Brain Injury (ABI)</w:t>
      </w:r>
    </w:p>
    <w:p w14:paraId="6F01701C" w14:textId="12413D9D" w:rsidR="5468B3DB" w:rsidRDefault="5468B3DB" w:rsidP="5468B3DB"/>
    <w:p w14:paraId="009BB650" w14:textId="214B3A24" w:rsidR="5468B3DB" w:rsidRDefault="5468B3DB" w:rsidP="5468B3DB">
      <w:r>
        <w:rPr>
          <w:noProof/>
          <w:lang w:eastAsia="en-AU"/>
        </w:rPr>
        <w:drawing>
          <wp:inline distT="0" distB="0" distL="0" distR="0" wp14:anchorId="7AF43768" wp14:editId="238D45BB">
            <wp:extent cx="5715000" cy="2857500"/>
            <wp:effectExtent l="0" t="0" r="0" b="0"/>
            <wp:docPr id="18722100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1204CBFE" w14:textId="6C8111A1" w:rsidR="00923ABD" w:rsidRDefault="00923ABD" w:rsidP="5468B3DB">
      <w:pPr>
        <w:spacing w:after="0" w:line="276" w:lineRule="auto"/>
        <w:rPr>
          <w:rFonts w:ascii="Arial" w:eastAsia="Arial" w:hAnsi="Arial" w:cs="Arial"/>
          <w:sz w:val="28"/>
          <w:szCs w:val="28"/>
        </w:rPr>
      </w:pPr>
    </w:p>
    <w:p w14:paraId="2E8E4D78" w14:textId="77777777" w:rsidR="005327B0" w:rsidRPr="006A7B52" w:rsidRDefault="005327B0" w:rsidP="5468B3DB">
      <w:pPr>
        <w:spacing w:after="0" w:line="276" w:lineRule="auto"/>
        <w:rPr>
          <w:rFonts w:ascii="Arial" w:eastAsia="Arial" w:hAnsi="Arial" w:cs="Arial"/>
          <w:sz w:val="28"/>
          <w:szCs w:val="28"/>
        </w:rPr>
      </w:pPr>
    </w:p>
    <w:p w14:paraId="6501BE5B" w14:textId="2A747B38" w:rsidR="001A6BE9" w:rsidRPr="001A6BE9" w:rsidRDefault="00691503" w:rsidP="5468B3DB">
      <w:pPr>
        <w:spacing w:after="0" w:line="276" w:lineRule="auto"/>
        <w:rPr>
          <w:rFonts w:ascii="Arial" w:hAnsi="Arial" w:cs="Arial"/>
          <w:color w:val="333333"/>
          <w:sz w:val="28"/>
          <w:szCs w:val="28"/>
          <w:shd w:val="clear" w:color="auto" w:fill="FFFFFF"/>
        </w:rPr>
      </w:pPr>
      <w:r w:rsidRPr="001A6BE9">
        <w:rPr>
          <w:rFonts w:ascii="Arial" w:hAnsi="Arial" w:cs="Arial"/>
          <w:color w:val="333333"/>
          <w:sz w:val="28"/>
          <w:szCs w:val="28"/>
        </w:rPr>
        <w:br/>
      </w:r>
      <w:r w:rsidR="008A1167" w:rsidRPr="008A1167">
        <w:rPr>
          <w:rFonts w:ascii="Arial" w:hAnsi="Arial" w:cs="Arial"/>
          <w:color w:val="333333"/>
          <w:sz w:val="28"/>
          <w:szCs w:val="28"/>
          <w:shd w:val="clear" w:color="auto" w:fill="FFFFFF"/>
        </w:rPr>
        <w:t xml:space="preserve">This issue of </w:t>
      </w:r>
      <w:r w:rsidR="008A1167" w:rsidRPr="008A1167">
        <w:rPr>
          <w:rFonts w:ascii="Arial" w:hAnsi="Arial" w:cs="Arial"/>
          <w:i/>
          <w:color w:val="333333"/>
          <w:sz w:val="28"/>
          <w:szCs w:val="28"/>
          <w:shd w:val="clear" w:color="auto" w:fill="FFFFFF"/>
        </w:rPr>
        <w:t>Perceptions</w:t>
      </w:r>
      <w:r w:rsidR="008A1167" w:rsidRPr="008A1167">
        <w:rPr>
          <w:rFonts w:ascii="Arial" w:hAnsi="Arial" w:cs="Arial"/>
          <w:color w:val="333333"/>
          <w:sz w:val="28"/>
          <w:szCs w:val="28"/>
          <w:shd w:val="clear" w:color="auto" w:fill="FFFFFF"/>
        </w:rPr>
        <w:t xml:space="preserve"> focuses on Acquired Brain Injury (ABI).</w:t>
      </w:r>
      <w:r w:rsidR="008A1167" w:rsidRPr="008A1167">
        <w:rPr>
          <w:rFonts w:ascii="Arial" w:hAnsi="Arial" w:cs="Arial"/>
          <w:color w:val="333333"/>
          <w:sz w:val="28"/>
          <w:szCs w:val="28"/>
          <w:shd w:val="clear" w:color="auto" w:fill="FFFFFF"/>
        </w:rPr>
        <w:br/>
      </w:r>
      <w:r w:rsidR="008A1167" w:rsidRPr="008A1167">
        <w:rPr>
          <w:rFonts w:ascii="Arial" w:hAnsi="Arial" w:cs="Arial"/>
          <w:color w:val="333333"/>
          <w:sz w:val="28"/>
          <w:szCs w:val="28"/>
          <w:shd w:val="clear" w:color="auto" w:fill="FFFFFF"/>
        </w:rPr>
        <w:br/>
        <w:t>A brain injury can change a person’s vision and impact their mobility, as Guide Dogs Victoria Client Elwyn discovered after experiencing a stroke in 2017.</w:t>
      </w:r>
      <w:r w:rsidR="008A1167" w:rsidRPr="008A1167">
        <w:rPr>
          <w:rFonts w:ascii="Arial" w:hAnsi="Arial" w:cs="Arial"/>
          <w:color w:val="333333"/>
          <w:sz w:val="28"/>
          <w:szCs w:val="28"/>
          <w:shd w:val="clear" w:color="auto" w:fill="FFFFFF"/>
        </w:rPr>
        <w:br/>
      </w:r>
      <w:r w:rsidR="008A1167" w:rsidRPr="008A1167">
        <w:rPr>
          <w:rFonts w:ascii="Arial" w:hAnsi="Arial" w:cs="Arial"/>
          <w:color w:val="333333"/>
          <w:sz w:val="28"/>
          <w:szCs w:val="28"/>
          <w:shd w:val="clear" w:color="auto" w:fill="FFFFFF"/>
        </w:rPr>
        <w:br/>
        <w:t>Elwyn describes her introduction to and work with a Guide Dogs Victoria Orientation and Mobility Instructor as a “lifeline”. Read how Elwyn, with the support of the GDV team, has defied her initial expectations to live independently again in her own home.</w:t>
      </w:r>
      <w:r w:rsidR="008A1167" w:rsidRPr="008A1167">
        <w:rPr>
          <w:rFonts w:ascii="Arial" w:hAnsi="Arial" w:cs="Arial"/>
          <w:color w:val="333333"/>
          <w:sz w:val="28"/>
          <w:szCs w:val="28"/>
          <w:shd w:val="clear" w:color="auto" w:fill="FFFFFF"/>
        </w:rPr>
        <w:br/>
      </w:r>
      <w:r w:rsidR="008A1167" w:rsidRPr="008A1167">
        <w:rPr>
          <w:rFonts w:ascii="Arial" w:hAnsi="Arial" w:cs="Arial"/>
          <w:color w:val="333333"/>
          <w:sz w:val="28"/>
          <w:szCs w:val="28"/>
          <w:shd w:val="clear" w:color="auto" w:fill="FFFFFF"/>
        </w:rPr>
        <w:br/>
        <w:t>As always, we also have some great events coming up including a workshop on ABI and low vision. We would love to see you there.</w:t>
      </w:r>
      <w:r w:rsidR="001A6BE9" w:rsidRPr="001A6BE9">
        <w:rPr>
          <w:rFonts w:ascii="Arial" w:hAnsi="Arial" w:cs="Arial"/>
          <w:color w:val="333333"/>
          <w:sz w:val="28"/>
          <w:szCs w:val="28"/>
          <w:shd w:val="clear" w:color="auto" w:fill="FFFFFF"/>
        </w:rPr>
        <w:br/>
      </w:r>
      <w:r w:rsidR="001A6BE9" w:rsidRPr="001A6BE9">
        <w:rPr>
          <w:rFonts w:ascii="Arial" w:hAnsi="Arial" w:cs="Arial"/>
          <w:color w:val="333333"/>
          <w:sz w:val="28"/>
          <w:szCs w:val="28"/>
          <w:shd w:val="clear" w:color="auto" w:fill="FFFFFF"/>
        </w:rPr>
        <w:br/>
        <w:t>Please do not hesitate to get in touch if you have any questions or would like to discuss something further. We can be contacted at:</w:t>
      </w:r>
    </w:p>
    <w:p w14:paraId="36C5F6BB" w14:textId="6C2866EF" w:rsidR="008118A3" w:rsidRPr="005327B0" w:rsidRDefault="00691503" w:rsidP="5468B3DB">
      <w:pPr>
        <w:spacing w:after="0" w:line="276" w:lineRule="auto"/>
        <w:rPr>
          <w:rFonts w:ascii="Arial" w:eastAsia="Arial" w:hAnsi="Arial" w:cs="Arial"/>
          <w:sz w:val="28"/>
          <w:szCs w:val="28"/>
        </w:rPr>
      </w:pPr>
      <w:r w:rsidRPr="005327B0">
        <w:rPr>
          <w:rFonts w:ascii="Arial" w:hAnsi="Arial" w:cs="Arial"/>
          <w:color w:val="333333"/>
          <w:sz w:val="28"/>
          <w:szCs w:val="28"/>
        </w:rPr>
        <w:lastRenderedPageBreak/>
        <w:br/>
      </w:r>
      <w:r w:rsidRPr="005327B0">
        <w:rPr>
          <w:rFonts w:ascii="Arial" w:hAnsi="Arial" w:cs="Arial"/>
          <w:color w:val="000000"/>
          <w:sz w:val="28"/>
          <w:szCs w:val="28"/>
        </w:rPr>
        <w:t xml:space="preserve">Website: </w:t>
      </w:r>
      <w:r w:rsidRPr="005327B0">
        <w:rPr>
          <w:rFonts w:ascii="Arial" w:hAnsi="Arial" w:cs="Arial"/>
          <w:color w:val="0000CD"/>
          <w:sz w:val="28"/>
          <w:szCs w:val="28"/>
        </w:rPr>
        <w:t>www.guidedogsvictoria.com.au</w:t>
      </w:r>
      <w:r w:rsidRPr="005327B0">
        <w:rPr>
          <w:rFonts w:ascii="Arial" w:hAnsi="Arial" w:cs="Arial"/>
          <w:color w:val="333333"/>
          <w:sz w:val="28"/>
          <w:szCs w:val="28"/>
        </w:rPr>
        <w:br/>
      </w:r>
      <w:r w:rsidRPr="005327B0">
        <w:rPr>
          <w:rFonts w:ascii="Arial" w:hAnsi="Arial" w:cs="Arial"/>
          <w:color w:val="000000"/>
          <w:sz w:val="28"/>
          <w:szCs w:val="28"/>
        </w:rPr>
        <w:t>Email: </w:t>
      </w:r>
      <w:r w:rsidRPr="005327B0">
        <w:rPr>
          <w:rFonts w:ascii="Arial" w:hAnsi="Arial" w:cs="Arial"/>
          <w:color w:val="0000FF"/>
          <w:sz w:val="28"/>
          <w:szCs w:val="28"/>
          <w:u w:val="single"/>
        </w:rPr>
        <w:t>info@guidedogsvictoria.com.au</w:t>
      </w:r>
      <w:r w:rsidRPr="005327B0">
        <w:rPr>
          <w:rFonts w:ascii="Arial" w:hAnsi="Arial" w:cs="Arial"/>
          <w:color w:val="333333"/>
          <w:sz w:val="28"/>
          <w:szCs w:val="28"/>
        </w:rPr>
        <w:br/>
      </w:r>
      <w:r w:rsidRPr="005327B0">
        <w:rPr>
          <w:rFonts w:ascii="Arial" w:hAnsi="Arial" w:cs="Arial"/>
          <w:color w:val="000000"/>
          <w:sz w:val="28"/>
          <w:szCs w:val="28"/>
          <w:shd w:val="clear" w:color="auto" w:fill="FFFFFF"/>
        </w:rPr>
        <w:t xml:space="preserve">Phone: </w:t>
      </w:r>
      <w:r w:rsidRPr="005327B0">
        <w:rPr>
          <w:rFonts w:ascii="Arial" w:hAnsi="Arial" w:cs="Arial"/>
          <w:color w:val="0000FF"/>
          <w:sz w:val="28"/>
          <w:szCs w:val="28"/>
          <w:shd w:val="clear" w:color="auto" w:fill="FFFFFF"/>
        </w:rPr>
        <w:t>1800 804 805</w:t>
      </w:r>
    </w:p>
    <w:p w14:paraId="4369488D" w14:textId="35D47C39" w:rsidR="00F72B58" w:rsidRPr="00282E6D" w:rsidRDefault="00F72B58" w:rsidP="5468B3DB">
      <w:pPr>
        <w:spacing w:after="0" w:line="276" w:lineRule="auto"/>
        <w:rPr>
          <w:rFonts w:ascii="Arial" w:eastAsia="Arial" w:hAnsi="Arial" w:cs="Arial"/>
          <w:sz w:val="24"/>
          <w:szCs w:val="28"/>
        </w:rPr>
      </w:pPr>
    </w:p>
    <w:p w14:paraId="2892CE26" w14:textId="145EA112" w:rsidR="00F72B58" w:rsidRPr="00282E6D" w:rsidRDefault="5468B3DB" w:rsidP="5468B3DB">
      <w:pPr>
        <w:spacing w:after="0" w:line="276" w:lineRule="auto"/>
        <w:rPr>
          <w:rFonts w:ascii="Arial" w:eastAsia="Arial" w:hAnsi="Arial" w:cs="Arial"/>
          <w:sz w:val="24"/>
          <w:szCs w:val="28"/>
        </w:rPr>
      </w:pPr>
      <w:r w:rsidRPr="00282E6D">
        <w:rPr>
          <w:rFonts w:ascii="Arial" w:eastAsia="Arial" w:hAnsi="Arial" w:cs="Arial"/>
          <w:sz w:val="24"/>
          <w:szCs w:val="28"/>
        </w:rPr>
        <w:t>__________________________________________________________________</w:t>
      </w:r>
    </w:p>
    <w:p w14:paraId="0D4F93AC" w14:textId="40EB6B6F" w:rsidR="00282E6D" w:rsidRDefault="00282E6D" w:rsidP="5468B3DB">
      <w:pPr>
        <w:spacing w:after="0" w:line="276" w:lineRule="auto"/>
        <w:rPr>
          <w:rFonts w:ascii="Arial" w:eastAsia="Arial" w:hAnsi="Arial" w:cs="Arial"/>
          <w:b/>
          <w:bCs/>
          <w:sz w:val="36"/>
          <w:szCs w:val="40"/>
        </w:rPr>
      </w:pPr>
    </w:p>
    <w:p w14:paraId="17C439FE" w14:textId="7DD27140" w:rsidR="00581FB9" w:rsidRPr="001A6BE9" w:rsidRDefault="5468B3DB" w:rsidP="5468B3DB">
      <w:pPr>
        <w:spacing w:after="0" w:line="276" w:lineRule="auto"/>
        <w:rPr>
          <w:rFonts w:ascii="Arial" w:eastAsia="Arial" w:hAnsi="Arial" w:cs="Arial"/>
          <w:b/>
          <w:bCs/>
          <w:color w:val="ED7D31" w:themeColor="accent2"/>
          <w:sz w:val="39"/>
          <w:szCs w:val="39"/>
        </w:rPr>
      </w:pPr>
      <w:r w:rsidRPr="001A6BE9">
        <w:rPr>
          <w:rFonts w:ascii="Arial" w:eastAsia="Arial" w:hAnsi="Arial" w:cs="Arial"/>
          <w:b/>
          <w:bCs/>
          <w:color w:val="ED7D31" w:themeColor="accent2"/>
          <w:sz w:val="39"/>
          <w:szCs w:val="39"/>
        </w:rPr>
        <w:t>Dates for the Diary</w:t>
      </w:r>
    </w:p>
    <w:p w14:paraId="15A0992E" w14:textId="6672166C" w:rsidR="00581FB9" w:rsidRPr="00282E6D" w:rsidRDefault="00581FB9" w:rsidP="006A7B52">
      <w:pPr>
        <w:spacing w:after="0" w:line="276" w:lineRule="auto"/>
        <w:rPr>
          <w:rFonts w:ascii="Arial" w:hAnsi="Arial" w:cs="Arial"/>
          <w:color w:val="000000"/>
          <w:sz w:val="24"/>
          <w:szCs w:val="28"/>
          <w:lang w:val="en-GB"/>
        </w:rPr>
      </w:pPr>
    </w:p>
    <w:p w14:paraId="1ADFDE24" w14:textId="77777777" w:rsidR="008A1167" w:rsidRPr="008A1167" w:rsidRDefault="00691503" w:rsidP="00656189">
      <w:pPr>
        <w:spacing w:after="240" w:line="276" w:lineRule="auto"/>
        <w:rPr>
          <w:rFonts w:ascii="Arial" w:hAnsi="Arial" w:cs="Arial"/>
          <w:color w:val="333333"/>
          <w:sz w:val="28"/>
          <w:szCs w:val="28"/>
        </w:rPr>
      </w:pPr>
      <w:r w:rsidRPr="005327B0">
        <w:rPr>
          <w:rStyle w:val="Strong"/>
          <w:rFonts w:ascii="Arial" w:hAnsi="Arial" w:cs="Arial"/>
          <w:color w:val="333333"/>
          <w:sz w:val="28"/>
          <w:szCs w:val="28"/>
        </w:rPr>
        <w:t>Referrer Information Sessions:</w:t>
      </w:r>
      <w:r w:rsidRPr="005327B0">
        <w:rPr>
          <w:rFonts w:ascii="Arial" w:hAnsi="Arial" w:cs="Arial"/>
          <w:color w:val="333333"/>
          <w:sz w:val="28"/>
          <w:szCs w:val="28"/>
        </w:rPr>
        <w:t> </w:t>
      </w:r>
      <w:r w:rsidR="008A1167" w:rsidRPr="008A1167">
        <w:rPr>
          <w:rFonts w:ascii="Arial" w:hAnsi="Arial" w:cs="Arial"/>
          <w:color w:val="333333"/>
          <w:sz w:val="28"/>
          <w:szCs w:val="28"/>
        </w:rPr>
        <w:t xml:space="preserve">Free information sessions with morning or afternoon tea covering the services provided by GDV. Come and meet some of our practitioners, have a look at assistive technology and see if we can offer you something new to help your patients and clients. No bookings necessary. Further info 1800 804 805. </w:t>
      </w:r>
    </w:p>
    <w:p w14:paraId="1959CB85" w14:textId="77777777" w:rsidR="008A1167" w:rsidRPr="008A1167" w:rsidRDefault="008A1167" w:rsidP="00656189">
      <w:pPr>
        <w:numPr>
          <w:ilvl w:val="0"/>
          <w:numId w:val="32"/>
        </w:numPr>
        <w:spacing w:after="240" w:line="276" w:lineRule="auto"/>
        <w:rPr>
          <w:rFonts w:ascii="Arial" w:hAnsi="Arial" w:cs="Arial"/>
          <w:color w:val="333333"/>
          <w:sz w:val="28"/>
          <w:szCs w:val="28"/>
        </w:rPr>
      </w:pPr>
      <w:r w:rsidRPr="008A1167">
        <w:rPr>
          <w:rFonts w:ascii="Arial" w:hAnsi="Arial" w:cs="Arial"/>
          <w:color w:val="333333"/>
          <w:sz w:val="28"/>
          <w:szCs w:val="28"/>
        </w:rPr>
        <w:t>Friday, 5th July, Morwell RSL, 50 - 52 Elgin Street, Morwell</w:t>
      </w:r>
      <w:r w:rsidRPr="008A1167">
        <w:rPr>
          <w:rFonts w:ascii="Arial" w:hAnsi="Arial" w:cs="Arial"/>
          <w:color w:val="333333"/>
          <w:sz w:val="28"/>
          <w:szCs w:val="28"/>
        </w:rPr>
        <w:br/>
        <w:t>1:30 – 3:30pm</w:t>
      </w:r>
    </w:p>
    <w:p w14:paraId="09BF8E89" w14:textId="26A81FFC" w:rsidR="00691503" w:rsidRPr="005327B0" w:rsidRDefault="00691503" w:rsidP="00656189">
      <w:pPr>
        <w:spacing w:after="240" w:line="276" w:lineRule="auto"/>
        <w:rPr>
          <w:rFonts w:ascii="Arial" w:hAnsi="Arial" w:cs="Arial"/>
          <w:color w:val="333333"/>
          <w:sz w:val="28"/>
          <w:szCs w:val="28"/>
        </w:rPr>
      </w:pPr>
      <w:r w:rsidRPr="005327B0">
        <w:rPr>
          <w:rFonts w:ascii="Arial" w:hAnsi="Arial" w:cs="Arial"/>
          <w:color w:val="333333"/>
          <w:sz w:val="28"/>
          <w:szCs w:val="28"/>
        </w:rPr>
        <w:t> </w:t>
      </w:r>
      <w:r w:rsidRPr="005327B0">
        <w:rPr>
          <w:rFonts w:ascii="Arial" w:hAnsi="Arial" w:cs="Arial"/>
          <w:color w:val="333333"/>
          <w:sz w:val="28"/>
          <w:szCs w:val="28"/>
        </w:rPr>
        <w:br/>
      </w:r>
      <w:r w:rsidRPr="005327B0">
        <w:rPr>
          <w:rStyle w:val="Strong"/>
          <w:rFonts w:ascii="Arial" w:hAnsi="Arial" w:cs="Arial"/>
          <w:color w:val="333333"/>
          <w:sz w:val="28"/>
          <w:szCs w:val="28"/>
        </w:rPr>
        <w:t>Acquired Brain Injury and Low Vision – A Workshop for Professionals</w:t>
      </w:r>
      <w:r w:rsidRPr="005327B0">
        <w:rPr>
          <w:rFonts w:ascii="Arial" w:hAnsi="Arial" w:cs="Arial"/>
          <w:color w:val="333333"/>
          <w:sz w:val="28"/>
          <w:szCs w:val="28"/>
        </w:rPr>
        <w:t>: run regularly by Guide Dogs Victoria. 2019 Sessions:</w:t>
      </w:r>
    </w:p>
    <w:p w14:paraId="14CBDDD6" w14:textId="77777777" w:rsidR="00691503" w:rsidRPr="005327B0" w:rsidRDefault="00691503" w:rsidP="00656189">
      <w:pPr>
        <w:numPr>
          <w:ilvl w:val="0"/>
          <w:numId w:val="31"/>
        </w:numPr>
        <w:spacing w:before="100" w:beforeAutospacing="1" w:after="100" w:afterAutospacing="1" w:line="276" w:lineRule="auto"/>
        <w:rPr>
          <w:rFonts w:ascii="Arial" w:hAnsi="Arial" w:cs="Arial"/>
          <w:color w:val="333333"/>
          <w:sz w:val="28"/>
          <w:szCs w:val="28"/>
        </w:rPr>
      </w:pPr>
      <w:r w:rsidRPr="005327B0">
        <w:rPr>
          <w:rFonts w:ascii="Arial" w:hAnsi="Arial" w:cs="Arial"/>
          <w:color w:val="333333"/>
          <w:sz w:val="28"/>
          <w:szCs w:val="28"/>
        </w:rPr>
        <w:t>27</w:t>
      </w:r>
      <w:r w:rsidRPr="005327B0">
        <w:rPr>
          <w:rFonts w:ascii="Arial" w:hAnsi="Arial" w:cs="Arial"/>
          <w:color w:val="333333"/>
          <w:sz w:val="28"/>
          <w:szCs w:val="28"/>
          <w:vertAlign w:val="superscript"/>
        </w:rPr>
        <w:t>th</w:t>
      </w:r>
      <w:r w:rsidRPr="005327B0">
        <w:rPr>
          <w:rFonts w:ascii="Arial" w:hAnsi="Arial" w:cs="Arial"/>
          <w:color w:val="333333"/>
          <w:sz w:val="28"/>
          <w:szCs w:val="28"/>
        </w:rPr>
        <w:t xml:space="preserve"> June 2019</w:t>
      </w:r>
    </w:p>
    <w:p w14:paraId="6C0A19D4" w14:textId="77777777" w:rsidR="00691503" w:rsidRPr="005327B0" w:rsidRDefault="00691503" w:rsidP="00656189">
      <w:pPr>
        <w:numPr>
          <w:ilvl w:val="0"/>
          <w:numId w:val="31"/>
        </w:numPr>
        <w:spacing w:before="100" w:beforeAutospacing="1" w:after="100" w:afterAutospacing="1" w:line="276" w:lineRule="auto"/>
        <w:rPr>
          <w:rFonts w:ascii="Arial" w:hAnsi="Arial" w:cs="Arial"/>
          <w:color w:val="333333"/>
          <w:sz w:val="28"/>
          <w:szCs w:val="28"/>
        </w:rPr>
      </w:pPr>
      <w:r w:rsidRPr="005327B0">
        <w:rPr>
          <w:rFonts w:ascii="Arial" w:hAnsi="Arial" w:cs="Arial"/>
          <w:color w:val="333333"/>
          <w:sz w:val="28"/>
          <w:szCs w:val="28"/>
        </w:rPr>
        <w:t>31</w:t>
      </w:r>
      <w:r w:rsidRPr="005327B0">
        <w:rPr>
          <w:rFonts w:ascii="Arial" w:hAnsi="Arial" w:cs="Arial"/>
          <w:color w:val="333333"/>
          <w:sz w:val="28"/>
          <w:szCs w:val="28"/>
          <w:vertAlign w:val="superscript"/>
        </w:rPr>
        <w:t>st</w:t>
      </w:r>
      <w:r w:rsidRPr="005327B0">
        <w:rPr>
          <w:rFonts w:ascii="Arial" w:hAnsi="Arial" w:cs="Arial"/>
          <w:color w:val="333333"/>
          <w:sz w:val="28"/>
          <w:szCs w:val="28"/>
        </w:rPr>
        <w:t xml:space="preserve"> October 2019</w:t>
      </w:r>
    </w:p>
    <w:p w14:paraId="48ADB15E" w14:textId="77777777" w:rsidR="003813AB" w:rsidRPr="003813AB" w:rsidRDefault="00691503" w:rsidP="00656189">
      <w:pPr>
        <w:spacing w:after="0" w:line="276" w:lineRule="auto"/>
        <w:rPr>
          <w:rFonts w:ascii="Arial" w:hAnsi="Arial" w:cs="Arial"/>
          <w:color w:val="333333"/>
          <w:sz w:val="28"/>
          <w:szCs w:val="28"/>
        </w:rPr>
      </w:pPr>
      <w:r w:rsidRPr="005327B0">
        <w:rPr>
          <w:rFonts w:ascii="Arial" w:hAnsi="Arial" w:cs="Arial"/>
          <w:color w:val="333333"/>
          <w:sz w:val="28"/>
          <w:szCs w:val="28"/>
        </w:rPr>
        <w:t>All on campus at GDV, from 1 to 3pm</w:t>
      </w:r>
      <w:r w:rsidRPr="005327B0">
        <w:rPr>
          <w:rFonts w:ascii="Arial" w:hAnsi="Arial" w:cs="Arial"/>
          <w:color w:val="333333"/>
          <w:sz w:val="28"/>
          <w:szCs w:val="28"/>
        </w:rPr>
        <w:br/>
        <w:t> </w:t>
      </w:r>
      <w:r w:rsidRPr="005327B0">
        <w:rPr>
          <w:rFonts w:ascii="Arial" w:hAnsi="Arial" w:cs="Arial"/>
          <w:color w:val="333333"/>
          <w:sz w:val="28"/>
          <w:szCs w:val="28"/>
        </w:rPr>
        <w:br/>
        <w:t xml:space="preserve">For further information or to express your interest email </w:t>
      </w:r>
      <w:r w:rsidRPr="005327B0">
        <w:rPr>
          <w:rFonts w:ascii="Arial" w:hAnsi="Arial" w:cs="Arial"/>
          <w:color w:val="0000CD"/>
          <w:sz w:val="28"/>
          <w:szCs w:val="28"/>
          <w:u w:val="single"/>
        </w:rPr>
        <w:t>info@guidedogsvictoria.com.au</w:t>
      </w:r>
      <w:r w:rsidRPr="005327B0">
        <w:rPr>
          <w:rFonts w:ascii="Arial" w:hAnsi="Arial" w:cs="Arial"/>
          <w:color w:val="333333"/>
          <w:sz w:val="28"/>
          <w:szCs w:val="28"/>
        </w:rPr>
        <w:t xml:space="preserve"> or call </w:t>
      </w:r>
      <w:r w:rsidRPr="005327B0">
        <w:rPr>
          <w:rFonts w:ascii="Arial" w:hAnsi="Arial" w:cs="Arial"/>
          <w:color w:val="0000CD"/>
          <w:sz w:val="28"/>
          <w:szCs w:val="28"/>
        </w:rPr>
        <w:t>1800 804 805</w:t>
      </w:r>
      <w:r w:rsidRPr="005327B0">
        <w:rPr>
          <w:rFonts w:ascii="Arial" w:hAnsi="Arial" w:cs="Arial"/>
          <w:color w:val="333333"/>
          <w:sz w:val="28"/>
          <w:szCs w:val="28"/>
        </w:rPr>
        <w:t>.</w:t>
      </w:r>
      <w:r w:rsidRPr="005327B0">
        <w:rPr>
          <w:rFonts w:ascii="Arial" w:hAnsi="Arial" w:cs="Arial"/>
          <w:color w:val="333333"/>
          <w:sz w:val="28"/>
          <w:szCs w:val="28"/>
        </w:rPr>
        <w:br/>
        <w:t> </w:t>
      </w:r>
      <w:r w:rsidRPr="005327B0">
        <w:rPr>
          <w:rFonts w:ascii="Arial" w:hAnsi="Arial" w:cs="Arial"/>
          <w:color w:val="333333"/>
          <w:sz w:val="28"/>
          <w:szCs w:val="28"/>
        </w:rPr>
        <w:br/>
      </w:r>
      <w:r w:rsidR="003813AB" w:rsidRPr="003813AB">
        <w:rPr>
          <w:rFonts w:ascii="Arial" w:hAnsi="Arial" w:cs="Arial"/>
          <w:color w:val="333333"/>
          <w:sz w:val="28"/>
          <w:szCs w:val="28"/>
        </w:rPr>
        <w:t xml:space="preserve">Each prospective client for the ABI Mobility Service undergoes an initial assessment which aims to: </w:t>
      </w:r>
    </w:p>
    <w:p w14:paraId="4A7A350B" w14:textId="77777777" w:rsidR="003813AB" w:rsidRP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t>Determine the extent of vision loss and impact on independent travel skills</w:t>
      </w:r>
    </w:p>
    <w:p w14:paraId="4D51D54A" w14:textId="77777777" w:rsidR="003813AB" w:rsidRP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t>Determine the ability to move freely and safely around a range of environments</w:t>
      </w:r>
    </w:p>
    <w:p w14:paraId="5770601B" w14:textId="77777777" w:rsidR="003813AB" w:rsidRP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t>Determine the ability to route plan, orientate and problem solve</w:t>
      </w:r>
    </w:p>
    <w:p w14:paraId="0D23DF0D" w14:textId="77777777" w:rsidR="003813AB" w:rsidRP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t xml:space="preserve">Determine the impact of other impairments </w:t>
      </w:r>
      <w:proofErr w:type="spellStart"/>
      <w:r w:rsidRPr="003813AB">
        <w:rPr>
          <w:rFonts w:ascii="Arial" w:hAnsi="Arial" w:cs="Arial"/>
          <w:color w:val="333333"/>
          <w:sz w:val="28"/>
          <w:szCs w:val="28"/>
        </w:rPr>
        <w:t>eg</w:t>
      </w:r>
      <w:proofErr w:type="spellEnd"/>
      <w:r w:rsidRPr="003813AB">
        <w:rPr>
          <w:rFonts w:ascii="Arial" w:hAnsi="Arial" w:cs="Arial"/>
          <w:color w:val="333333"/>
          <w:sz w:val="28"/>
          <w:szCs w:val="28"/>
        </w:rPr>
        <w:t>. memory, balance, attention and concentration on mobility</w:t>
      </w:r>
    </w:p>
    <w:p w14:paraId="3430B723" w14:textId="77777777" w:rsidR="003813AB" w:rsidRP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t>Determine the ability to traverse different surfaces including stairs</w:t>
      </w:r>
    </w:p>
    <w:p w14:paraId="4BEE8325" w14:textId="77777777" w:rsidR="003813AB" w:rsidRP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t>Assess ability to use public transport if required</w:t>
      </w:r>
    </w:p>
    <w:p w14:paraId="1829FC95" w14:textId="77777777" w:rsidR="003813AB" w:rsidRP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lastRenderedPageBreak/>
        <w:t>Evaluate the need for a mobility aid</w:t>
      </w:r>
    </w:p>
    <w:p w14:paraId="1DCBA750" w14:textId="190FD812" w:rsidR="003813AB" w:rsidRDefault="003813AB" w:rsidP="00656189">
      <w:pPr>
        <w:numPr>
          <w:ilvl w:val="0"/>
          <w:numId w:val="33"/>
        </w:numPr>
        <w:spacing w:after="0" w:line="276" w:lineRule="auto"/>
        <w:rPr>
          <w:rFonts w:ascii="Arial" w:hAnsi="Arial" w:cs="Arial"/>
          <w:color w:val="333333"/>
          <w:sz w:val="28"/>
          <w:szCs w:val="28"/>
        </w:rPr>
      </w:pPr>
      <w:r w:rsidRPr="003813AB">
        <w:rPr>
          <w:rFonts w:ascii="Arial" w:hAnsi="Arial" w:cs="Arial"/>
          <w:color w:val="333333"/>
          <w:sz w:val="28"/>
          <w:szCs w:val="28"/>
        </w:rPr>
        <w:t>Educate the individual, their family and rehabilitation professionals about the nature and impact of the vision loss / difficulty</w:t>
      </w:r>
    </w:p>
    <w:p w14:paraId="0FE0D8B3" w14:textId="77777777" w:rsidR="00FB2588" w:rsidRPr="003813AB" w:rsidRDefault="00FB2588" w:rsidP="00656189">
      <w:pPr>
        <w:spacing w:after="0" w:line="276" w:lineRule="auto"/>
        <w:ind w:left="720"/>
        <w:rPr>
          <w:rFonts w:ascii="Arial" w:hAnsi="Arial" w:cs="Arial"/>
          <w:color w:val="333333"/>
          <w:sz w:val="28"/>
          <w:szCs w:val="28"/>
        </w:rPr>
      </w:pPr>
    </w:p>
    <w:p w14:paraId="0EA32BF9" w14:textId="7A6D697D" w:rsidR="00691503" w:rsidRPr="00FB2588" w:rsidRDefault="003813AB" w:rsidP="00656189">
      <w:pPr>
        <w:spacing w:after="0" w:line="276" w:lineRule="auto"/>
        <w:rPr>
          <w:rFonts w:ascii="Arial" w:hAnsi="Arial" w:cs="Arial"/>
          <w:color w:val="333333"/>
          <w:sz w:val="28"/>
          <w:szCs w:val="28"/>
        </w:rPr>
      </w:pPr>
      <w:r w:rsidRPr="003813AB">
        <w:rPr>
          <w:rFonts w:ascii="Arial" w:hAnsi="Arial" w:cs="Arial"/>
          <w:color w:val="333333"/>
          <w:sz w:val="28"/>
          <w:szCs w:val="28"/>
        </w:rPr>
        <w:t xml:space="preserve">We offer various programs to people experiencing vision loss from information sessions through individual programs, peer support and group programs. You can refer any of your patients to explore these programs, by advising them to email </w:t>
      </w:r>
      <w:hyperlink r:id="rId8" w:tgtFrame="_blank" w:history="1">
        <w:r w:rsidRPr="003813AB">
          <w:rPr>
            <w:rStyle w:val="Hyperlink"/>
            <w:rFonts w:ascii="Arial" w:hAnsi="Arial" w:cs="Arial"/>
            <w:sz w:val="28"/>
            <w:szCs w:val="28"/>
          </w:rPr>
          <w:t>info@guidedogsvictoria.com.au</w:t>
        </w:r>
      </w:hyperlink>
      <w:r w:rsidRPr="003813AB">
        <w:rPr>
          <w:rFonts w:ascii="Arial" w:hAnsi="Arial" w:cs="Arial"/>
          <w:color w:val="333333"/>
          <w:sz w:val="28"/>
          <w:szCs w:val="28"/>
        </w:rPr>
        <w:t xml:space="preserve"> </w:t>
      </w:r>
      <w:r w:rsidR="00FB2588">
        <w:rPr>
          <w:rFonts w:ascii="Arial" w:hAnsi="Arial" w:cs="Arial"/>
          <w:color w:val="333333"/>
          <w:sz w:val="28"/>
          <w:szCs w:val="28"/>
        </w:rPr>
        <w:t>or call 1800 804 805.</w:t>
      </w:r>
      <w:r w:rsidR="00691503" w:rsidRPr="005327B0">
        <w:rPr>
          <w:rFonts w:ascii="Arial" w:hAnsi="Arial" w:cs="Arial"/>
          <w:color w:val="333333"/>
          <w:sz w:val="28"/>
          <w:szCs w:val="28"/>
        </w:rPr>
        <w:br/>
        <w:t> </w:t>
      </w:r>
    </w:p>
    <w:p w14:paraId="253EA8A1" w14:textId="5DAB93DC" w:rsidR="00780521" w:rsidRPr="00282E6D" w:rsidRDefault="00780521" w:rsidP="006A7B52">
      <w:pPr>
        <w:pBdr>
          <w:bottom w:val="single" w:sz="12" w:space="1" w:color="auto"/>
        </w:pBdr>
        <w:spacing w:after="0" w:line="276" w:lineRule="auto"/>
        <w:rPr>
          <w:rFonts w:ascii="Arial" w:hAnsi="Arial" w:cs="Arial"/>
          <w:sz w:val="24"/>
          <w:szCs w:val="28"/>
        </w:rPr>
      </w:pPr>
    </w:p>
    <w:p w14:paraId="0EB88851" w14:textId="6A5D9FF3" w:rsidR="00282E6D" w:rsidRDefault="00282E6D" w:rsidP="5468B3DB">
      <w:pPr>
        <w:widowControl w:val="0"/>
        <w:autoSpaceDE w:val="0"/>
        <w:autoSpaceDN w:val="0"/>
        <w:adjustRightInd w:val="0"/>
        <w:rPr>
          <w:rStyle w:val="Hyperlink"/>
          <w:rFonts w:ascii="Arial" w:eastAsia="Arial" w:hAnsi="Arial" w:cs="Arial"/>
          <w:color w:val="auto"/>
          <w:sz w:val="24"/>
          <w:szCs w:val="28"/>
          <w:u w:val="none"/>
        </w:rPr>
      </w:pPr>
    </w:p>
    <w:p w14:paraId="6E97DB2E" w14:textId="77777777" w:rsidR="0022776D" w:rsidRDefault="0022776D" w:rsidP="5468B3DB">
      <w:pPr>
        <w:widowControl w:val="0"/>
        <w:autoSpaceDE w:val="0"/>
        <w:autoSpaceDN w:val="0"/>
        <w:adjustRightInd w:val="0"/>
        <w:rPr>
          <w:rFonts w:ascii="Arial" w:hAnsi="Arial" w:cs="Arial"/>
          <w:b/>
          <w:bCs/>
          <w:color w:val="FF8C00"/>
          <w:sz w:val="39"/>
          <w:szCs w:val="39"/>
          <w:shd w:val="clear" w:color="auto" w:fill="FFFFFF"/>
        </w:rPr>
      </w:pPr>
    </w:p>
    <w:p w14:paraId="2A993F7C" w14:textId="27D3DAA5" w:rsidR="5468B3DB" w:rsidRPr="00656189" w:rsidRDefault="00070284" w:rsidP="00656189">
      <w:pPr>
        <w:widowControl w:val="0"/>
        <w:autoSpaceDE w:val="0"/>
        <w:autoSpaceDN w:val="0"/>
        <w:adjustRightInd w:val="0"/>
        <w:rPr>
          <w:rFonts w:ascii="Arial" w:eastAsia="Arial" w:hAnsi="Arial" w:cs="Arial"/>
          <w:sz w:val="36"/>
          <w:szCs w:val="40"/>
        </w:rPr>
      </w:pPr>
      <w:r>
        <w:rPr>
          <w:rFonts w:ascii="Arial" w:hAnsi="Arial" w:cs="Arial"/>
          <w:b/>
          <w:bCs/>
          <w:color w:val="FF8C00"/>
          <w:sz w:val="39"/>
          <w:szCs w:val="39"/>
          <w:shd w:val="clear" w:color="auto" w:fill="FFFFFF"/>
        </w:rPr>
        <w:t>Elwyn’s</w:t>
      </w:r>
      <w:r w:rsidR="00AE4881">
        <w:rPr>
          <w:rFonts w:ascii="Arial" w:hAnsi="Arial" w:cs="Arial"/>
          <w:b/>
          <w:bCs/>
          <w:color w:val="FF8C00"/>
          <w:sz w:val="39"/>
          <w:szCs w:val="39"/>
          <w:shd w:val="clear" w:color="auto" w:fill="FFFFFF"/>
        </w:rPr>
        <w:t xml:space="preserve"> Story: How </w:t>
      </w:r>
      <w:r>
        <w:rPr>
          <w:rFonts w:ascii="Arial" w:hAnsi="Arial" w:cs="Arial"/>
          <w:b/>
          <w:bCs/>
          <w:color w:val="FF8C00"/>
          <w:sz w:val="39"/>
          <w:szCs w:val="39"/>
          <w:shd w:val="clear" w:color="auto" w:fill="FFFFFF"/>
        </w:rPr>
        <w:t>I regained my independence</w:t>
      </w:r>
    </w:p>
    <w:p w14:paraId="63C13E24" w14:textId="77777777" w:rsidR="00070284" w:rsidRDefault="00070284" w:rsidP="00656189">
      <w:p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'I had a stroke in 2017 which resulted in some visual issues. I was diagnosed with a homonymous hemianopia (the loss of half of the vision – the left side – in both eyes) and also a left visual inattention – damage to the brain that resulted in me being unable to pay attention to information on the left side of my body and in the environments around me.</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I was referred to Guide Dogs Victoria by the Occupational Therapist in the rehabilitation ward of the hospital, just before I was transferred to the Transitional Care Program (TCP). After I left hospital, I spent a further two months in TCP. I was definitely concerned about whether I would be able to return to live independently in my own home. Meeting Angela, an O&amp;M (Orientation and Mobility Specialist) from Guide Dogs Victoria, and working with her in TCP and also in my home was a lifeline.</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I felt stupid. I had lost vision on my left side and it was like the left side of the world didn’t exist anymore. It caused me a lot of confusion and was very difficult. I was experiencing disorientation just moving from one room to another. I had to stop at the doorway of my bedroom before I walked into the hallway. I tried to think hard about where I had to go and how to stay orientated. I was also distracted by things happening on my right side.</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 xml:space="preserve">It was very helpful to have some focus about learning to ‘scan’. It was like a light bulb went on in my head when I saw a demonstration of how to scan! The physical act of scanning is a prompt to pay attention to the left side. I’m also compensating </w:t>
      </w:r>
      <w:r w:rsidRPr="00070284">
        <w:rPr>
          <w:rFonts w:ascii="Arial" w:hAnsi="Arial" w:cs="Arial"/>
          <w:color w:val="333333"/>
          <w:sz w:val="28"/>
          <w:szCs w:val="28"/>
          <w:shd w:val="clear" w:color="auto" w:fill="FFFFFF"/>
        </w:rPr>
        <w:lastRenderedPageBreak/>
        <w:t xml:space="preserve">for the missing vision on the left side. When I scan, I turn my head to the left side regularly to check that the area where I’m walking is clear, that I’m aware of people moving toward me from my left side and to ensure I’m checking adequately when crossing roads. </w:t>
      </w:r>
    </w:p>
    <w:p w14:paraId="5E7A873E" w14:textId="77777777" w:rsidR="00070284" w:rsidRDefault="00070284" w:rsidP="00656189">
      <w:pPr>
        <w:shd w:val="clear" w:color="auto" w:fill="FFFFFF" w:themeFill="background1"/>
        <w:spacing w:after="0" w:line="276" w:lineRule="auto"/>
        <w:rPr>
          <w:rFonts w:ascii="Arial" w:hAnsi="Arial" w:cs="Arial"/>
          <w:color w:val="333333"/>
          <w:sz w:val="28"/>
          <w:szCs w:val="28"/>
          <w:shd w:val="clear" w:color="auto" w:fill="FFFFFF"/>
        </w:rPr>
      </w:pPr>
    </w:p>
    <w:p w14:paraId="1C08D98A" w14:textId="77777777" w:rsidR="00656189" w:rsidRDefault="00070284" w:rsidP="00656189">
      <w:p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Learning techniques such as scanning with Angela reinforced that I wasn’t silly, I just had to re-learn how to do things so that I could get around safely.</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 xml:space="preserve">I’m totally convinced that the sooner you get the correct help, the better. Every second counts after a stroke and it was good to understand what was going on. In between my sessions with Angela, I was doing extra scanning activities with a Nurse and Allied Health Assistant. An Exercise Physiologist drew up an exercise program for me and an Occupational Therapist was helping me with basic household tasks, like breakfast preparation, washing dishes and making my bed. The Occupational Therapist also assisted with crosswords, highlighting where to scan so I could see the whole page. </w:t>
      </w:r>
    </w:p>
    <w:p w14:paraId="1CAC7EC5" w14:textId="77777777" w:rsidR="00656189" w:rsidRDefault="00656189" w:rsidP="00656189">
      <w:pPr>
        <w:shd w:val="clear" w:color="auto" w:fill="FFFFFF" w:themeFill="background1"/>
        <w:spacing w:after="0" w:line="276" w:lineRule="auto"/>
        <w:rPr>
          <w:rFonts w:ascii="Arial" w:hAnsi="Arial" w:cs="Arial"/>
          <w:color w:val="333333"/>
          <w:sz w:val="28"/>
          <w:szCs w:val="28"/>
          <w:shd w:val="clear" w:color="auto" w:fill="FFFFFF"/>
        </w:rPr>
      </w:pPr>
    </w:p>
    <w:p w14:paraId="2FAE692F" w14:textId="27344E4C" w:rsidR="00070284" w:rsidRDefault="00070284" w:rsidP="00656189">
      <w:p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The support and services provided by my rehabilitation team complemented each other and enabled me to do everyday tasks, as well as activities I enjoyed again.</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Having Angela come to my home was very helpful. It personalised the service even more, providing me with direction and reminding me when and where to scan while walking around my local community. Extra attention was given at certain roundabouts, or busier road crossings. I still often have Angela’s voice in my head reminding me to scan!</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Angela also introduced me to and taught me how to use an Identification Cane, which helps me feel more relaxed when I’m out and about because other people are aware I have a problem with my vision. I also use it to check how close things are on the left side and to locate the edge of the curb. I’ve had positive feedback about my Identification Cane from people in the community.</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I’m slower at doing activities than I was before my stroke and, naturally, I still have some ups and downs. I’ve had to learn to ask for help and to do some things differently. But overall, I’m so glad to be in my own home and coping well. It was a big goal for me to work towards post-stroke and I’m very grateful for all the support of many people, including Angela and the GDV team, who have assisted me to get to this point.'</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r>
      <w:r w:rsidRPr="00070284">
        <w:rPr>
          <w:rFonts w:ascii="Arial" w:hAnsi="Arial" w:cs="Arial"/>
          <w:b/>
          <w:bCs/>
          <w:color w:val="333333"/>
          <w:sz w:val="28"/>
          <w:szCs w:val="28"/>
          <w:shd w:val="clear" w:color="auto" w:fill="FFFFFF"/>
        </w:rPr>
        <w:lastRenderedPageBreak/>
        <w:t>Did you know, Guide Dogs Victoria provides the only Acquired Brain Injury (ABI) low vision service in Victoria?</w:t>
      </w:r>
      <w:r w:rsidRPr="00070284">
        <w:rPr>
          <w:rFonts w:ascii="Arial" w:hAnsi="Arial" w:cs="Arial"/>
          <w:color w:val="333333"/>
          <w:sz w:val="28"/>
          <w:szCs w:val="28"/>
          <w:shd w:val="clear" w:color="auto" w:fill="FFFFFF"/>
        </w:rPr>
        <w:t xml:space="preserve"> </w:t>
      </w:r>
    </w:p>
    <w:p w14:paraId="6C36A02C" w14:textId="77777777" w:rsidR="00070284" w:rsidRDefault="00070284" w:rsidP="00656189">
      <w:pPr>
        <w:shd w:val="clear" w:color="auto" w:fill="FFFFFF" w:themeFill="background1"/>
        <w:spacing w:after="0" w:line="276" w:lineRule="auto"/>
        <w:rPr>
          <w:rFonts w:ascii="Arial" w:hAnsi="Arial" w:cs="Arial"/>
          <w:color w:val="333333"/>
          <w:sz w:val="28"/>
          <w:szCs w:val="28"/>
          <w:shd w:val="clear" w:color="auto" w:fill="FFFFFF"/>
        </w:rPr>
      </w:pPr>
    </w:p>
    <w:p w14:paraId="76D39112" w14:textId="5BFF4CEA" w:rsidR="00070284" w:rsidRPr="00070284" w:rsidRDefault="00070284" w:rsidP="00656189">
      <w:p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Our ABI Mobility Services can minimise the challenges associated with ABI by equipping people with skills for day-to-day living after a major neurological event.</w:t>
      </w:r>
      <w:r w:rsidRPr="00070284">
        <w:rPr>
          <w:rFonts w:ascii="Arial" w:hAnsi="Arial" w:cs="Arial"/>
          <w:color w:val="333333"/>
          <w:sz w:val="28"/>
          <w:szCs w:val="28"/>
          <w:shd w:val="clear" w:color="auto" w:fill="FFFFFF"/>
        </w:rPr>
        <w:br/>
      </w:r>
      <w:r w:rsidRPr="00070284">
        <w:rPr>
          <w:rFonts w:ascii="Arial" w:hAnsi="Arial" w:cs="Arial"/>
          <w:color w:val="333333"/>
          <w:sz w:val="28"/>
          <w:szCs w:val="28"/>
          <w:shd w:val="clear" w:color="auto" w:fill="FFFFFF"/>
        </w:rPr>
        <w:br/>
        <w:t xml:space="preserve">Training could include: </w:t>
      </w:r>
    </w:p>
    <w:p w14:paraId="2D715A0C" w14:textId="77777777" w:rsidR="00070284" w:rsidRPr="00070284" w:rsidRDefault="00070284" w:rsidP="00656189">
      <w:pPr>
        <w:numPr>
          <w:ilvl w:val="0"/>
          <w:numId w:val="34"/>
        </w:num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Scanning to compensate for visual field loss</w:t>
      </w:r>
    </w:p>
    <w:p w14:paraId="70985799" w14:textId="77777777" w:rsidR="00070284" w:rsidRPr="00070284" w:rsidRDefault="00070284" w:rsidP="00656189">
      <w:pPr>
        <w:numPr>
          <w:ilvl w:val="0"/>
          <w:numId w:val="34"/>
        </w:num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Increasing understanding of change in vision and the impact on functional mobility tasks</w:t>
      </w:r>
    </w:p>
    <w:p w14:paraId="1F656F3C" w14:textId="77777777" w:rsidR="00070284" w:rsidRPr="00070284" w:rsidRDefault="00070284" w:rsidP="00656189">
      <w:pPr>
        <w:numPr>
          <w:ilvl w:val="0"/>
          <w:numId w:val="34"/>
        </w:num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Road crossing strategies</w:t>
      </w:r>
    </w:p>
    <w:p w14:paraId="116924F2" w14:textId="77777777" w:rsidR="00070284" w:rsidRPr="00070284" w:rsidRDefault="00070284" w:rsidP="00656189">
      <w:pPr>
        <w:numPr>
          <w:ilvl w:val="0"/>
          <w:numId w:val="34"/>
        </w:num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Public transport</w:t>
      </w:r>
    </w:p>
    <w:p w14:paraId="09BB0AB8" w14:textId="77777777" w:rsidR="00070284" w:rsidRPr="00070284" w:rsidRDefault="00070284" w:rsidP="00656189">
      <w:pPr>
        <w:numPr>
          <w:ilvl w:val="0"/>
          <w:numId w:val="34"/>
        </w:num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Development of problem solving, planning and other cognitive skills relevant to independent mobility</w:t>
      </w:r>
    </w:p>
    <w:p w14:paraId="6796EE29" w14:textId="6150AE7E" w:rsidR="00070284" w:rsidRDefault="00070284" w:rsidP="00656189">
      <w:pPr>
        <w:numPr>
          <w:ilvl w:val="0"/>
          <w:numId w:val="34"/>
        </w:numPr>
        <w:shd w:val="clear" w:color="auto" w:fill="FFFFFF" w:themeFill="background1"/>
        <w:spacing w:after="0" w:line="276" w:lineRule="auto"/>
        <w:rPr>
          <w:rFonts w:ascii="Arial" w:hAnsi="Arial" w:cs="Arial"/>
          <w:color w:val="333333"/>
          <w:sz w:val="28"/>
          <w:szCs w:val="28"/>
          <w:shd w:val="clear" w:color="auto" w:fill="FFFFFF"/>
        </w:rPr>
      </w:pPr>
      <w:r w:rsidRPr="00070284">
        <w:rPr>
          <w:rFonts w:ascii="Arial" w:hAnsi="Arial" w:cs="Arial"/>
          <w:color w:val="333333"/>
          <w:sz w:val="28"/>
          <w:szCs w:val="28"/>
          <w:shd w:val="clear" w:color="auto" w:fill="FFFFFF"/>
        </w:rPr>
        <w:t>Mobility aid training</w:t>
      </w:r>
    </w:p>
    <w:p w14:paraId="6F4312E1" w14:textId="77777777" w:rsidR="00070284" w:rsidRPr="00070284" w:rsidRDefault="00070284" w:rsidP="00656189">
      <w:pPr>
        <w:shd w:val="clear" w:color="auto" w:fill="FFFFFF" w:themeFill="background1"/>
        <w:spacing w:after="0" w:line="276" w:lineRule="auto"/>
        <w:ind w:left="720"/>
        <w:rPr>
          <w:rFonts w:ascii="Arial" w:hAnsi="Arial" w:cs="Arial"/>
          <w:color w:val="333333"/>
          <w:sz w:val="28"/>
          <w:szCs w:val="28"/>
          <w:shd w:val="clear" w:color="auto" w:fill="FFFFFF"/>
        </w:rPr>
      </w:pPr>
    </w:p>
    <w:p w14:paraId="09F11408" w14:textId="243B9960" w:rsidR="5468B3DB" w:rsidRPr="001A6BE9" w:rsidRDefault="00070284" w:rsidP="00656189">
      <w:pPr>
        <w:shd w:val="clear" w:color="auto" w:fill="FFFFFF" w:themeFill="background1"/>
        <w:spacing w:after="0" w:line="276" w:lineRule="auto"/>
        <w:rPr>
          <w:rFonts w:ascii="Arial,Times New Roman" w:eastAsia="Arial,Times New Roman" w:hAnsi="Arial,Times New Roman" w:cs="Arial,Times New Roman"/>
          <w:i/>
          <w:sz w:val="28"/>
          <w:szCs w:val="28"/>
          <w:lang w:eastAsia="en-AU"/>
        </w:rPr>
      </w:pPr>
      <w:r w:rsidRPr="00070284">
        <w:rPr>
          <w:rFonts w:ascii="Arial" w:hAnsi="Arial" w:cs="Arial"/>
          <w:color w:val="333333"/>
          <w:sz w:val="28"/>
          <w:szCs w:val="28"/>
          <w:shd w:val="clear" w:color="auto" w:fill="FFFFFF"/>
        </w:rPr>
        <w:t xml:space="preserve">All of our services are offered at no cost to our clients. Find out more about our ABI mobility services via our website here </w:t>
      </w:r>
      <w:hyperlink r:id="rId9" w:tgtFrame="_blank" w:history="1">
        <w:r w:rsidRPr="00070284">
          <w:rPr>
            <w:rStyle w:val="Hyperlink"/>
            <w:rFonts w:ascii="Arial" w:hAnsi="Arial" w:cs="Arial"/>
            <w:sz w:val="28"/>
            <w:szCs w:val="28"/>
            <w:shd w:val="clear" w:color="auto" w:fill="FFFFFF"/>
          </w:rPr>
          <w:t>http://bit.ly/2I31DqY</w:t>
        </w:r>
      </w:hyperlink>
      <w:r w:rsidRPr="00070284">
        <w:rPr>
          <w:rFonts w:ascii="Arial" w:hAnsi="Arial" w:cs="Arial"/>
          <w:color w:val="333333"/>
          <w:sz w:val="28"/>
          <w:szCs w:val="28"/>
          <w:shd w:val="clear" w:color="auto" w:fill="FFFFFF"/>
        </w:rPr>
        <w:br/>
      </w:r>
      <w:r w:rsidR="00AE4881" w:rsidRPr="001A6BE9">
        <w:rPr>
          <w:rFonts w:ascii="Arial" w:hAnsi="Arial" w:cs="Arial"/>
          <w:i/>
          <w:color w:val="333333"/>
          <w:sz w:val="28"/>
          <w:szCs w:val="28"/>
          <w:shd w:val="clear" w:color="auto" w:fill="FFFFFF"/>
        </w:rPr>
        <w:t> </w:t>
      </w:r>
    </w:p>
    <w:p w14:paraId="66A5C39E" w14:textId="29990D1A"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r w:rsidRPr="00282E6D">
        <w:rPr>
          <w:rFonts w:ascii="Arial,Times New Roman" w:eastAsia="Arial,Times New Roman" w:hAnsi="Arial,Times New Roman" w:cs="Arial,Times New Roman"/>
          <w:sz w:val="26"/>
          <w:szCs w:val="28"/>
          <w:lang w:eastAsia="en-AU"/>
        </w:rPr>
        <w:t>__________________________________________________________________</w:t>
      </w:r>
      <w:r w:rsidR="00282E6D">
        <w:rPr>
          <w:rFonts w:ascii="Arial,Times New Roman" w:eastAsia="Arial,Times New Roman" w:hAnsi="Arial,Times New Roman" w:cs="Arial,Times New Roman"/>
          <w:sz w:val="26"/>
          <w:szCs w:val="28"/>
          <w:lang w:eastAsia="en-AU"/>
        </w:rPr>
        <w:t>_____________</w:t>
      </w:r>
    </w:p>
    <w:p w14:paraId="5461EEB8" w14:textId="45115110" w:rsidR="00282E6D" w:rsidRDefault="00282E6D" w:rsidP="5468B3DB">
      <w:pPr>
        <w:rPr>
          <w:rFonts w:ascii="Arial" w:eastAsia="Arial" w:hAnsi="Arial" w:cs="Arial"/>
          <w:color w:val="222222"/>
          <w:sz w:val="28"/>
          <w:szCs w:val="28"/>
        </w:rPr>
      </w:pPr>
    </w:p>
    <w:p w14:paraId="474EEC9D" w14:textId="1862A9A4" w:rsidR="005327B0" w:rsidRDefault="001A6BE9" w:rsidP="005327B0">
      <w:pPr>
        <w:pStyle w:val="Heading1"/>
        <w:rPr>
          <w:rStyle w:val="Strong"/>
          <w:rFonts w:ascii="Arial" w:hAnsi="Arial" w:cs="Arial"/>
          <w:bCs w:val="0"/>
          <w:color w:val="FF8C00"/>
          <w:sz w:val="39"/>
          <w:szCs w:val="39"/>
        </w:rPr>
      </w:pPr>
      <w:r>
        <w:rPr>
          <w:rStyle w:val="Strong"/>
          <w:rFonts w:ascii="Arial" w:hAnsi="Arial" w:cs="Arial"/>
          <w:bCs w:val="0"/>
          <w:color w:val="FF8C00"/>
          <w:sz w:val="39"/>
          <w:szCs w:val="39"/>
        </w:rPr>
        <w:t>Our Referrals Team Are Here to Help</w:t>
      </w:r>
    </w:p>
    <w:p w14:paraId="1C12A5C3" w14:textId="77777777" w:rsidR="001A6BE9" w:rsidRPr="001A6BE9" w:rsidRDefault="001A6BE9" w:rsidP="001A6BE9"/>
    <w:p w14:paraId="1357FBB2" w14:textId="56837679" w:rsidR="001A6BE9" w:rsidRDefault="005327B0" w:rsidP="00656189">
      <w:pPr>
        <w:spacing w:line="276" w:lineRule="auto"/>
        <w:rPr>
          <w:rFonts w:ascii="Arial" w:hAnsi="Arial" w:cs="Arial"/>
          <w:color w:val="0000CD"/>
          <w:sz w:val="28"/>
          <w:szCs w:val="28"/>
        </w:rPr>
      </w:pPr>
      <w:r>
        <w:rPr>
          <w:rFonts w:ascii="Arial" w:hAnsi="Arial" w:cs="Arial"/>
          <w:color w:val="333333"/>
          <w:sz w:val="20"/>
          <w:szCs w:val="20"/>
        </w:rPr>
        <w:br/>
      </w:r>
      <w:r w:rsidRPr="005327B0">
        <w:rPr>
          <w:rFonts w:ascii="Arial" w:hAnsi="Arial" w:cs="Arial"/>
          <w:color w:val="333333"/>
          <w:sz w:val="28"/>
          <w:szCs w:val="28"/>
          <w:shd w:val="clear" w:color="auto" w:fill="FFFFFF"/>
        </w:rPr>
        <w:t>Many people with low vision wait far too long to receive daily living supports. This may seriously decrease their independence and safety.</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Anyone can refer to Guide Dogs Victoria and by doing so you could be a part of a life-changing moment.</w:t>
      </w:r>
      <w:bookmarkStart w:id="0" w:name="_GoBack"/>
      <w:bookmarkEnd w:id="0"/>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Furthermore, many people are unaware that only 30% of our services are Guide Dog related. We have a wide range of services and we would love to let you know.</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If you would like information, or a presentation for you and your colleagues, please contact:</w:t>
      </w:r>
      <w:r w:rsidRPr="005327B0">
        <w:rPr>
          <w:rFonts w:ascii="Arial" w:hAnsi="Arial" w:cs="Arial"/>
          <w:color w:val="333333"/>
          <w:sz w:val="28"/>
          <w:szCs w:val="28"/>
        </w:rPr>
        <w:br/>
      </w:r>
      <w:r w:rsidRPr="005327B0">
        <w:rPr>
          <w:rFonts w:ascii="Arial" w:hAnsi="Arial" w:cs="Arial"/>
          <w:color w:val="333333"/>
          <w:sz w:val="28"/>
          <w:szCs w:val="28"/>
          <w:shd w:val="clear" w:color="auto" w:fill="FFFFFF"/>
        </w:rPr>
        <w:t> </w:t>
      </w:r>
      <w:r w:rsidRPr="005327B0">
        <w:rPr>
          <w:rFonts w:ascii="Arial" w:hAnsi="Arial" w:cs="Arial"/>
          <w:color w:val="333333"/>
          <w:sz w:val="28"/>
          <w:szCs w:val="28"/>
        </w:rPr>
        <w:br/>
      </w:r>
      <w:r w:rsidRPr="005327B0">
        <w:rPr>
          <w:rFonts w:ascii="Arial" w:hAnsi="Arial" w:cs="Arial"/>
          <w:color w:val="333333"/>
          <w:sz w:val="28"/>
          <w:szCs w:val="28"/>
          <w:shd w:val="clear" w:color="auto" w:fill="FFFFFF"/>
        </w:rPr>
        <w:t>Laurie Kelly, 9854 4419 Or  </w:t>
      </w:r>
      <w:r w:rsidRPr="005327B0">
        <w:rPr>
          <w:rFonts w:ascii="Arial" w:hAnsi="Arial" w:cs="Arial"/>
          <w:color w:val="0000CD"/>
          <w:sz w:val="28"/>
          <w:szCs w:val="28"/>
        </w:rPr>
        <w:t>lauriek@guidedogsvictoria.com.au</w:t>
      </w:r>
    </w:p>
    <w:p w14:paraId="6ECBFFFB" w14:textId="25D55348" w:rsidR="005327B0" w:rsidRPr="0022776D" w:rsidRDefault="005327B0" w:rsidP="00656189">
      <w:pPr>
        <w:shd w:val="clear" w:color="auto" w:fill="FFFFFF" w:themeFill="background1"/>
        <w:spacing w:after="0" w:line="276" w:lineRule="auto"/>
        <w:rPr>
          <w:rFonts w:ascii="Arial,Times New Roman" w:eastAsia="Arial,Times New Roman" w:hAnsi="Arial,Times New Roman" w:cs="Arial,Times New Roman"/>
          <w:sz w:val="26"/>
          <w:szCs w:val="28"/>
          <w:lang w:eastAsia="en-AU"/>
        </w:rPr>
      </w:pPr>
      <w:r w:rsidRPr="00282E6D">
        <w:rPr>
          <w:rFonts w:ascii="Arial,Times New Roman" w:eastAsia="Arial,Times New Roman" w:hAnsi="Arial,Times New Roman" w:cs="Arial,Times New Roman"/>
          <w:sz w:val="26"/>
          <w:szCs w:val="28"/>
          <w:lang w:eastAsia="en-AU"/>
        </w:rPr>
        <w:t>________________________________________________________________</w:t>
      </w:r>
      <w:r>
        <w:rPr>
          <w:rFonts w:ascii="Arial,Times New Roman" w:eastAsia="Arial,Times New Roman" w:hAnsi="Arial,Times New Roman" w:cs="Arial,Times New Roman"/>
          <w:sz w:val="26"/>
          <w:szCs w:val="28"/>
          <w:lang w:eastAsia="en-AU"/>
        </w:rPr>
        <w:t>_____________</w:t>
      </w:r>
    </w:p>
    <w:p w14:paraId="07138F2C" w14:textId="77777777" w:rsidR="0022776D" w:rsidRDefault="0022776D" w:rsidP="00656189">
      <w:pPr>
        <w:spacing w:line="276" w:lineRule="auto"/>
        <w:rPr>
          <w:rFonts w:ascii="Arial" w:eastAsia="Arial" w:hAnsi="Arial" w:cs="Arial"/>
          <w:color w:val="222222"/>
          <w:sz w:val="28"/>
          <w:szCs w:val="28"/>
        </w:rPr>
      </w:pPr>
    </w:p>
    <w:p w14:paraId="6BF90F6B" w14:textId="2E8F7536" w:rsidR="5468B3DB" w:rsidRPr="00282E6D" w:rsidRDefault="5468B3DB" w:rsidP="00656189">
      <w:pPr>
        <w:spacing w:line="276" w:lineRule="auto"/>
        <w:rPr>
          <w:rFonts w:ascii="Arial" w:hAnsi="Arial" w:cs="Arial"/>
          <w:sz w:val="28"/>
          <w:szCs w:val="28"/>
        </w:rPr>
      </w:pPr>
      <w:r w:rsidRPr="00282E6D">
        <w:rPr>
          <w:rFonts w:ascii="Arial" w:eastAsia="Arial" w:hAnsi="Arial" w:cs="Arial"/>
          <w:color w:val="222222"/>
          <w:sz w:val="28"/>
          <w:szCs w:val="28"/>
        </w:rPr>
        <w:t xml:space="preserve">For </w:t>
      </w:r>
      <w:r w:rsidRPr="00282E6D">
        <w:rPr>
          <w:rFonts w:ascii="Arial" w:eastAsia="Arial" w:hAnsi="Arial" w:cs="Arial"/>
          <w:b/>
          <w:bCs/>
          <w:color w:val="222222"/>
          <w:sz w:val="28"/>
          <w:szCs w:val="28"/>
        </w:rPr>
        <w:t>clients of all ages,</w:t>
      </w:r>
      <w:r w:rsidRPr="00282E6D">
        <w:rPr>
          <w:rFonts w:ascii="Arial" w:eastAsia="Arial" w:hAnsi="Arial" w:cs="Arial"/>
          <w:color w:val="222222"/>
          <w:sz w:val="28"/>
          <w:szCs w:val="28"/>
        </w:rPr>
        <w:t xml:space="preserve"> Guide Dogs Victoria offers so much More than Dogs:</w:t>
      </w:r>
    </w:p>
    <w:p w14:paraId="636F31B9" w14:textId="25C8E9AB" w:rsidR="5468B3DB" w:rsidRPr="00282E6D" w:rsidRDefault="005327B0" w:rsidP="00656189">
      <w:pPr>
        <w:pStyle w:val="ListParagraph"/>
        <w:numPr>
          <w:ilvl w:val="0"/>
          <w:numId w:val="1"/>
        </w:numPr>
        <w:spacing w:line="276" w:lineRule="auto"/>
        <w:rPr>
          <w:rFonts w:ascii="Arial" w:eastAsiaTheme="minorEastAsia" w:hAnsi="Arial" w:cs="Arial"/>
          <w:sz w:val="28"/>
          <w:szCs w:val="28"/>
        </w:rPr>
      </w:pPr>
      <w:r>
        <w:rPr>
          <w:rFonts w:ascii="Arial" w:eastAsia="Arial" w:hAnsi="Arial" w:cs="Arial"/>
          <w:b/>
          <w:bCs/>
          <w:color w:val="222222"/>
          <w:sz w:val="28"/>
          <w:szCs w:val="28"/>
        </w:rPr>
        <w:t>Low vision Orthoptic S</w:t>
      </w:r>
      <w:r w:rsidR="5468B3DB" w:rsidRPr="00282E6D">
        <w:rPr>
          <w:rFonts w:ascii="Arial" w:eastAsia="Arial" w:hAnsi="Arial" w:cs="Arial"/>
          <w:b/>
          <w:bCs/>
          <w:color w:val="222222"/>
          <w:sz w:val="28"/>
          <w:szCs w:val="28"/>
        </w:rPr>
        <w:t>ervice</w:t>
      </w:r>
      <w:r w:rsidR="5468B3DB" w:rsidRPr="00282E6D">
        <w:rPr>
          <w:rFonts w:ascii="Arial" w:eastAsia="Arial" w:hAnsi="Arial" w:cs="Arial"/>
          <w:color w:val="222222"/>
          <w:sz w:val="28"/>
          <w:szCs w:val="28"/>
        </w:rPr>
        <w:t xml:space="preserve"> to educate clients and monitor vision issues, assist in making the most of declining vision, assess for magnification/tech aids to assist vision</w:t>
      </w:r>
    </w:p>
    <w:p w14:paraId="09C5E6DE" w14:textId="07C03948" w:rsidR="5468B3DB" w:rsidRPr="00282E6D" w:rsidRDefault="5468B3DB" w:rsidP="00656189">
      <w:pPr>
        <w:pStyle w:val="ListParagraph"/>
        <w:numPr>
          <w:ilvl w:val="0"/>
          <w:numId w:val="1"/>
        </w:numPr>
        <w:spacing w:line="276" w:lineRule="auto"/>
        <w:rPr>
          <w:rFonts w:ascii="Arial" w:eastAsiaTheme="minorEastAsia" w:hAnsi="Arial" w:cs="Arial"/>
          <w:sz w:val="28"/>
          <w:szCs w:val="28"/>
        </w:rPr>
      </w:pPr>
      <w:r w:rsidRPr="00282E6D">
        <w:rPr>
          <w:rFonts w:ascii="Arial" w:eastAsia="Arial" w:hAnsi="Arial" w:cs="Arial"/>
          <w:b/>
          <w:bCs/>
          <w:color w:val="222222"/>
          <w:sz w:val="28"/>
          <w:szCs w:val="28"/>
        </w:rPr>
        <w:t xml:space="preserve">Specialist Occupational Therapy &amp; Assistive Technology advice </w:t>
      </w:r>
      <w:r w:rsidRPr="00282E6D">
        <w:rPr>
          <w:rFonts w:ascii="Arial" w:eastAsia="Arial" w:hAnsi="Arial" w:cs="Arial"/>
          <w:color w:val="222222"/>
          <w:sz w:val="28"/>
          <w:szCs w:val="28"/>
        </w:rPr>
        <w:t>to support daily living skills</w:t>
      </w:r>
    </w:p>
    <w:p w14:paraId="3BEF93F3" w14:textId="4B9C0149" w:rsidR="5468B3DB" w:rsidRPr="001A6BE9" w:rsidRDefault="5468B3DB" w:rsidP="00656189">
      <w:pPr>
        <w:pStyle w:val="ListParagraph"/>
        <w:numPr>
          <w:ilvl w:val="0"/>
          <w:numId w:val="1"/>
        </w:numPr>
        <w:spacing w:line="276" w:lineRule="auto"/>
        <w:rPr>
          <w:rFonts w:ascii="Arial" w:eastAsiaTheme="minorEastAsia" w:hAnsi="Arial" w:cs="Arial"/>
          <w:sz w:val="28"/>
          <w:szCs w:val="28"/>
        </w:rPr>
      </w:pPr>
      <w:r w:rsidRPr="00282E6D">
        <w:rPr>
          <w:rFonts w:ascii="Arial" w:eastAsia="Arial" w:hAnsi="Arial" w:cs="Arial"/>
          <w:b/>
          <w:bCs/>
          <w:color w:val="222222"/>
          <w:sz w:val="28"/>
          <w:szCs w:val="28"/>
        </w:rPr>
        <w:t xml:space="preserve">Adult and Child Mobility Service </w:t>
      </w:r>
      <w:r w:rsidRPr="00282E6D">
        <w:rPr>
          <w:rFonts w:ascii="Arial" w:eastAsia="Arial" w:hAnsi="Arial" w:cs="Arial"/>
          <w:color w:val="222222"/>
          <w:sz w:val="28"/>
          <w:szCs w:val="28"/>
        </w:rPr>
        <w:t xml:space="preserve">to support safe independence at home and in the community, including Victoria's only specialist </w:t>
      </w:r>
      <w:r w:rsidRPr="00282E6D">
        <w:rPr>
          <w:rFonts w:ascii="Arial" w:eastAsia="Arial" w:hAnsi="Arial" w:cs="Arial"/>
          <w:b/>
          <w:bCs/>
          <w:color w:val="222222"/>
          <w:sz w:val="28"/>
          <w:szCs w:val="28"/>
        </w:rPr>
        <w:t>Acquired Brain Injury Mobility service</w:t>
      </w:r>
      <w:r w:rsidRPr="00282E6D">
        <w:rPr>
          <w:rFonts w:ascii="Arial" w:eastAsia="Arial" w:hAnsi="Arial" w:cs="Arial"/>
          <w:color w:val="222222"/>
          <w:sz w:val="28"/>
          <w:szCs w:val="28"/>
        </w:rPr>
        <w:t xml:space="preserve"> for people experiencing low vision or blindness.</w:t>
      </w:r>
    </w:p>
    <w:p w14:paraId="3AEA3C0A" w14:textId="77777777" w:rsidR="001A6BE9" w:rsidRPr="00282E6D" w:rsidRDefault="001A6BE9" w:rsidP="00656189">
      <w:pPr>
        <w:pStyle w:val="ListParagraph"/>
        <w:spacing w:line="276" w:lineRule="auto"/>
        <w:rPr>
          <w:rFonts w:ascii="Arial" w:eastAsiaTheme="minorEastAsia" w:hAnsi="Arial" w:cs="Arial"/>
          <w:sz w:val="28"/>
          <w:szCs w:val="28"/>
        </w:rPr>
      </w:pPr>
    </w:p>
    <w:p w14:paraId="15D2B2F6" w14:textId="406D1AD5" w:rsidR="5468B3DB" w:rsidRPr="00282E6D" w:rsidRDefault="5468B3DB" w:rsidP="5468B3DB">
      <w:pPr>
        <w:rPr>
          <w:rFonts w:ascii="Arial" w:eastAsia="Arial" w:hAnsi="Arial" w:cs="Arial"/>
          <w:color w:val="222222"/>
          <w:sz w:val="28"/>
          <w:szCs w:val="28"/>
        </w:rPr>
      </w:pPr>
      <w:r w:rsidRPr="00282E6D">
        <w:rPr>
          <w:rFonts w:ascii="Arial" w:hAnsi="Arial" w:cs="Arial"/>
          <w:sz w:val="28"/>
          <w:szCs w:val="28"/>
        </w:rPr>
        <w:br/>
      </w:r>
      <w:r w:rsidRPr="00282E6D">
        <w:rPr>
          <w:rFonts w:ascii="Arial" w:eastAsia="Arial" w:hAnsi="Arial" w:cs="Arial"/>
          <w:color w:val="222222"/>
          <w:sz w:val="28"/>
          <w:szCs w:val="28"/>
        </w:rPr>
        <w:t xml:space="preserve">                  </w:t>
      </w:r>
      <w:r w:rsidRPr="00282E6D">
        <w:rPr>
          <w:rFonts w:ascii="Arial" w:hAnsi="Arial" w:cs="Arial"/>
          <w:noProof/>
          <w:sz w:val="28"/>
          <w:szCs w:val="28"/>
          <w:lang w:eastAsia="en-AU"/>
        </w:rPr>
        <w:drawing>
          <wp:inline distT="0" distB="0" distL="0" distR="0" wp14:anchorId="14CF17EA" wp14:editId="3FAC7E14">
            <wp:extent cx="4171950" cy="1666875"/>
            <wp:effectExtent l="0" t="0" r="0" b="0"/>
            <wp:docPr id="13336765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171950" cy="1666875"/>
                    </a:xfrm>
                    <a:prstGeom prst="rect">
                      <a:avLst/>
                    </a:prstGeom>
                  </pic:spPr>
                </pic:pic>
              </a:graphicData>
            </a:graphic>
          </wp:inline>
        </w:drawing>
      </w:r>
    </w:p>
    <w:p w14:paraId="341F4D4C" w14:textId="34542AD8"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1800 804 805</w:t>
      </w:r>
    </w:p>
    <w:p w14:paraId="0EBD3C2F" w14:textId="59B57DD5"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www.guidedogsvictoria.com.au</w:t>
      </w:r>
    </w:p>
    <w:p w14:paraId="7F8E8DBD" w14:textId="01AF405A"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p>
    <w:p w14:paraId="5527DD77" w14:textId="2301122F" w:rsidR="5468B3DB" w:rsidRPr="00282E6D" w:rsidRDefault="5468B3DB" w:rsidP="5468B3DB">
      <w:pPr>
        <w:spacing w:line="276" w:lineRule="auto"/>
        <w:rPr>
          <w:rFonts w:ascii="Arial,Arial,Times New Roman" w:eastAsia="Arial,Arial,Times New Roman" w:hAnsi="Arial,Arial,Times New Roman" w:cs="Arial,Arial,Times New Roman"/>
          <w:sz w:val="26"/>
          <w:szCs w:val="28"/>
          <w:lang w:eastAsia="en-AU"/>
        </w:rPr>
      </w:pPr>
    </w:p>
    <w:sectPr w:rsidR="5468B3DB" w:rsidRPr="00282E6D" w:rsidSect="00A51BC1">
      <w:footerReference w:type="default" r:id="rId11"/>
      <w:pgSz w:w="11906" w:h="16838"/>
      <w:pgMar w:top="709"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0197" w14:textId="77777777" w:rsidR="00C542F1" w:rsidRDefault="00C542F1" w:rsidP="00282E6D">
      <w:pPr>
        <w:spacing w:after="0" w:line="240" w:lineRule="auto"/>
      </w:pPr>
      <w:r>
        <w:separator/>
      </w:r>
    </w:p>
  </w:endnote>
  <w:endnote w:type="continuationSeparator" w:id="0">
    <w:p w14:paraId="648E7028" w14:textId="77777777" w:rsidR="00C542F1" w:rsidRDefault="00C542F1" w:rsidP="0028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4539"/>
      <w:docPartObj>
        <w:docPartGallery w:val="Page Numbers (Bottom of Page)"/>
        <w:docPartUnique/>
      </w:docPartObj>
    </w:sdtPr>
    <w:sdtEndPr>
      <w:rPr>
        <w:color w:val="808080" w:themeColor="background1" w:themeShade="80"/>
        <w:spacing w:val="60"/>
      </w:rPr>
    </w:sdtEndPr>
    <w:sdtContent>
      <w:p w14:paraId="1DF50407" w14:textId="13671B2E" w:rsidR="00282E6D" w:rsidRPr="00FF5106" w:rsidRDefault="00282E6D" w:rsidP="00282E6D">
        <w:pPr>
          <w:pStyle w:val="Footer"/>
          <w:pBdr>
            <w:top w:val="single" w:sz="4" w:space="2" w:color="D9D9D9" w:themeColor="background1" w:themeShade="D9"/>
          </w:pBdr>
        </w:pPr>
        <w:r w:rsidRPr="00AE3ADA">
          <w:rPr>
            <w:noProof/>
            <w:lang w:eastAsia="en-AU"/>
          </w:rPr>
          <w:drawing>
            <wp:anchor distT="0" distB="0" distL="114300" distR="114300" simplePos="0" relativeHeight="251659264" behindDoc="0" locked="0" layoutInCell="1" allowOverlap="1" wp14:anchorId="60D1BF1D" wp14:editId="699DA4E2">
              <wp:simplePos x="0" y="0"/>
              <wp:positionH relativeFrom="column">
                <wp:posOffset>4885690</wp:posOffset>
              </wp:positionH>
              <wp:positionV relativeFrom="paragraph">
                <wp:posOffset>-97155</wp:posOffset>
              </wp:positionV>
              <wp:extent cx="1304925" cy="7594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00656189" w:rsidRPr="00656189">
          <w:rPr>
            <w:b/>
            <w:bCs/>
            <w:noProof/>
          </w:rPr>
          <w:t>6</w:t>
        </w:r>
        <w:r>
          <w:rPr>
            <w:b/>
            <w:bCs/>
            <w:noProof/>
          </w:rPr>
          <w:fldChar w:fldCharType="end"/>
        </w:r>
        <w:r>
          <w:rPr>
            <w:b/>
            <w:bCs/>
          </w:rPr>
          <w:t xml:space="preserve"> | </w:t>
        </w:r>
        <w:r>
          <w:rPr>
            <w:b/>
            <w:bCs/>
            <w:color w:val="808080" w:themeColor="background1" w:themeShade="80"/>
            <w:spacing w:val="60"/>
          </w:rPr>
          <w:t xml:space="preserve">Perceptions- </w:t>
        </w:r>
        <w:r w:rsidR="008A1167">
          <w:rPr>
            <w:b/>
            <w:bCs/>
            <w:color w:val="808080" w:themeColor="background1" w:themeShade="80"/>
            <w:spacing w:val="60"/>
          </w:rPr>
          <w:t>Ju</w:t>
        </w:r>
        <w:r w:rsidR="00A70DB3">
          <w:rPr>
            <w:b/>
            <w:bCs/>
            <w:color w:val="808080" w:themeColor="background1" w:themeShade="80"/>
            <w:spacing w:val="60"/>
          </w:rPr>
          <w:t>n</w:t>
        </w:r>
        <w:r w:rsidR="008A1167">
          <w:rPr>
            <w:b/>
            <w:bCs/>
            <w:color w:val="808080" w:themeColor="background1" w:themeShade="80"/>
            <w:spacing w:val="60"/>
          </w:rPr>
          <w:t>e</w:t>
        </w:r>
        <w:r w:rsidR="00A70DB3">
          <w:rPr>
            <w:color w:val="808080" w:themeColor="background1" w:themeShade="80"/>
            <w:spacing w:val="60"/>
          </w:rPr>
          <w:t xml:space="preserve"> 2019</w:t>
        </w:r>
      </w:p>
    </w:sdtContent>
  </w:sdt>
  <w:p w14:paraId="5BA840FB" w14:textId="77777777" w:rsidR="00282E6D" w:rsidRPr="008E1BB5" w:rsidRDefault="00282E6D" w:rsidP="00282E6D">
    <w:pPr>
      <w:pStyle w:val="Footer"/>
    </w:pPr>
  </w:p>
  <w:p w14:paraId="07DFBE83" w14:textId="77777777" w:rsidR="00282E6D" w:rsidRPr="00282E6D" w:rsidRDefault="00282E6D" w:rsidP="00282E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C40E4" w14:textId="77777777" w:rsidR="00C542F1" w:rsidRDefault="00C542F1" w:rsidP="00282E6D">
      <w:pPr>
        <w:spacing w:after="0" w:line="240" w:lineRule="auto"/>
      </w:pPr>
      <w:r>
        <w:separator/>
      </w:r>
    </w:p>
  </w:footnote>
  <w:footnote w:type="continuationSeparator" w:id="0">
    <w:p w14:paraId="7009D5F5" w14:textId="77777777" w:rsidR="00C542F1" w:rsidRDefault="00C542F1" w:rsidP="0028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D5D"/>
    <w:multiLevelType w:val="hybridMultilevel"/>
    <w:tmpl w:val="3CC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B6E"/>
    <w:multiLevelType w:val="hybridMultilevel"/>
    <w:tmpl w:val="8B1AE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42C2D"/>
    <w:multiLevelType w:val="hybridMultilevel"/>
    <w:tmpl w:val="F57A0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94E42"/>
    <w:multiLevelType w:val="multilevel"/>
    <w:tmpl w:val="0C86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3B21"/>
    <w:multiLevelType w:val="hybridMultilevel"/>
    <w:tmpl w:val="990E2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2D22CA4"/>
    <w:multiLevelType w:val="multilevel"/>
    <w:tmpl w:val="8C18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51E4F"/>
    <w:multiLevelType w:val="hybridMultilevel"/>
    <w:tmpl w:val="FF1A1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8A0EAC"/>
    <w:multiLevelType w:val="hybridMultilevel"/>
    <w:tmpl w:val="FF8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673F"/>
    <w:multiLevelType w:val="hybridMultilevel"/>
    <w:tmpl w:val="DE6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E4B78"/>
    <w:multiLevelType w:val="hybridMultilevel"/>
    <w:tmpl w:val="1DE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71385"/>
    <w:multiLevelType w:val="hybridMultilevel"/>
    <w:tmpl w:val="8EB64EBE"/>
    <w:lvl w:ilvl="0" w:tplc="D2384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A3539"/>
    <w:multiLevelType w:val="hybridMultilevel"/>
    <w:tmpl w:val="F85EF0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53200D2"/>
    <w:multiLevelType w:val="multilevel"/>
    <w:tmpl w:val="6B78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D193E"/>
    <w:multiLevelType w:val="hybridMultilevel"/>
    <w:tmpl w:val="28FE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B5355"/>
    <w:multiLevelType w:val="hybridMultilevel"/>
    <w:tmpl w:val="7566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D493A"/>
    <w:multiLevelType w:val="hybridMultilevel"/>
    <w:tmpl w:val="DA5E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D2201C"/>
    <w:multiLevelType w:val="multilevel"/>
    <w:tmpl w:val="FAE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E31AC"/>
    <w:multiLevelType w:val="hybridMultilevel"/>
    <w:tmpl w:val="BF00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A6DB3"/>
    <w:multiLevelType w:val="multilevel"/>
    <w:tmpl w:val="5A7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452B6"/>
    <w:multiLevelType w:val="hybridMultilevel"/>
    <w:tmpl w:val="B13E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414E3"/>
    <w:multiLevelType w:val="hybridMultilevel"/>
    <w:tmpl w:val="D5A6D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507BAD"/>
    <w:multiLevelType w:val="hybridMultilevel"/>
    <w:tmpl w:val="BEF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D18B0"/>
    <w:multiLevelType w:val="hybridMultilevel"/>
    <w:tmpl w:val="ADA87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8366F7"/>
    <w:multiLevelType w:val="hybridMultilevel"/>
    <w:tmpl w:val="B6BE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431AEC"/>
    <w:multiLevelType w:val="multilevel"/>
    <w:tmpl w:val="27AA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301AA"/>
    <w:multiLevelType w:val="hybridMultilevel"/>
    <w:tmpl w:val="2676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4C5669"/>
    <w:multiLevelType w:val="hybridMultilevel"/>
    <w:tmpl w:val="9942F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D28D5"/>
    <w:multiLevelType w:val="hybridMultilevel"/>
    <w:tmpl w:val="46443602"/>
    <w:lvl w:ilvl="0" w:tplc="79203D22">
      <w:start w:val="1"/>
      <w:numFmt w:val="bullet"/>
      <w:lvlText w:val=""/>
      <w:lvlJc w:val="left"/>
      <w:pPr>
        <w:ind w:left="720" w:hanging="360"/>
      </w:pPr>
      <w:rPr>
        <w:rFonts w:ascii="Symbol" w:hAnsi="Symbol" w:hint="default"/>
      </w:rPr>
    </w:lvl>
    <w:lvl w:ilvl="1" w:tplc="CA4C44EE">
      <w:start w:val="1"/>
      <w:numFmt w:val="bullet"/>
      <w:lvlText w:val="o"/>
      <w:lvlJc w:val="left"/>
      <w:pPr>
        <w:ind w:left="1440" w:hanging="360"/>
      </w:pPr>
      <w:rPr>
        <w:rFonts w:ascii="Courier New" w:hAnsi="Courier New" w:hint="default"/>
      </w:rPr>
    </w:lvl>
    <w:lvl w:ilvl="2" w:tplc="BBCAD04E">
      <w:start w:val="1"/>
      <w:numFmt w:val="bullet"/>
      <w:lvlText w:val=""/>
      <w:lvlJc w:val="left"/>
      <w:pPr>
        <w:ind w:left="2160" w:hanging="360"/>
      </w:pPr>
      <w:rPr>
        <w:rFonts w:ascii="Wingdings" w:hAnsi="Wingdings" w:hint="default"/>
      </w:rPr>
    </w:lvl>
    <w:lvl w:ilvl="3" w:tplc="B7A027D8">
      <w:start w:val="1"/>
      <w:numFmt w:val="bullet"/>
      <w:lvlText w:val=""/>
      <w:lvlJc w:val="left"/>
      <w:pPr>
        <w:ind w:left="2880" w:hanging="360"/>
      </w:pPr>
      <w:rPr>
        <w:rFonts w:ascii="Symbol" w:hAnsi="Symbol" w:hint="default"/>
      </w:rPr>
    </w:lvl>
    <w:lvl w:ilvl="4" w:tplc="EDF2FA10">
      <w:start w:val="1"/>
      <w:numFmt w:val="bullet"/>
      <w:lvlText w:val="o"/>
      <w:lvlJc w:val="left"/>
      <w:pPr>
        <w:ind w:left="3600" w:hanging="360"/>
      </w:pPr>
      <w:rPr>
        <w:rFonts w:ascii="Courier New" w:hAnsi="Courier New" w:hint="default"/>
      </w:rPr>
    </w:lvl>
    <w:lvl w:ilvl="5" w:tplc="BD6E9A08">
      <w:start w:val="1"/>
      <w:numFmt w:val="bullet"/>
      <w:lvlText w:val=""/>
      <w:lvlJc w:val="left"/>
      <w:pPr>
        <w:ind w:left="4320" w:hanging="360"/>
      </w:pPr>
      <w:rPr>
        <w:rFonts w:ascii="Wingdings" w:hAnsi="Wingdings" w:hint="default"/>
      </w:rPr>
    </w:lvl>
    <w:lvl w:ilvl="6" w:tplc="A8F8A862">
      <w:start w:val="1"/>
      <w:numFmt w:val="bullet"/>
      <w:lvlText w:val=""/>
      <w:lvlJc w:val="left"/>
      <w:pPr>
        <w:ind w:left="5040" w:hanging="360"/>
      </w:pPr>
      <w:rPr>
        <w:rFonts w:ascii="Symbol" w:hAnsi="Symbol" w:hint="default"/>
      </w:rPr>
    </w:lvl>
    <w:lvl w:ilvl="7" w:tplc="676AEAF6">
      <w:start w:val="1"/>
      <w:numFmt w:val="bullet"/>
      <w:lvlText w:val="o"/>
      <w:lvlJc w:val="left"/>
      <w:pPr>
        <w:ind w:left="5760" w:hanging="360"/>
      </w:pPr>
      <w:rPr>
        <w:rFonts w:ascii="Courier New" w:hAnsi="Courier New" w:hint="default"/>
      </w:rPr>
    </w:lvl>
    <w:lvl w:ilvl="8" w:tplc="A5D44620">
      <w:start w:val="1"/>
      <w:numFmt w:val="bullet"/>
      <w:lvlText w:val=""/>
      <w:lvlJc w:val="left"/>
      <w:pPr>
        <w:ind w:left="6480" w:hanging="360"/>
      </w:pPr>
      <w:rPr>
        <w:rFonts w:ascii="Wingdings" w:hAnsi="Wingdings" w:hint="default"/>
      </w:rPr>
    </w:lvl>
  </w:abstractNum>
  <w:abstractNum w:abstractNumId="28" w15:restartNumberingAfterBreak="0">
    <w:nsid w:val="6F4335E9"/>
    <w:multiLevelType w:val="hybridMultilevel"/>
    <w:tmpl w:val="79A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C3196"/>
    <w:multiLevelType w:val="multilevel"/>
    <w:tmpl w:val="FD5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20406"/>
    <w:multiLevelType w:val="multilevel"/>
    <w:tmpl w:val="FD00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B09EB"/>
    <w:multiLevelType w:val="multilevel"/>
    <w:tmpl w:val="69F0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B3CD0"/>
    <w:multiLevelType w:val="hybridMultilevel"/>
    <w:tmpl w:val="5FA4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6A138F"/>
    <w:multiLevelType w:val="hybridMultilevel"/>
    <w:tmpl w:val="7178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4"/>
  </w:num>
  <w:num w:numId="4">
    <w:abstractNumId w:val="32"/>
  </w:num>
  <w:num w:numId="5">
    <w:abstractNumId w:val="20"/>
  </w:num>
  <w:num w:numId="6">
    <w:abstractNumId w:val="25"/>
  </w:num>
  <w:num w:numId="7">
    <w:abstractNumId w:val="22"/>
  </w:num>
  <w:num w:numId="8">
    <w:abstractNumId w:val="8"/>
  </w:num>
  <w:num w:numId="9">
    <w:abstractNumId w:val="33"/>
  </w:num>
  <w:num w:numId="10">
    <w:abstractNumId w:val="11"/>
  </w:num>
  <w:num w:numId="11">
    <w:abstractNumId w:val="23"/>
  </w:num>
  <w:num w:numId="12">
    <w:abstractNumId w:val="6"/>
  </w:num>
  <w:num w:numId="13">
    <w:abstractNumId w:val="16"/>
  </w:num>
  <w:num w:numId="14">
    <w:abstractNumId w:val="28"/>
  </w:num>
  <w:num w:numId="15">
    <w:abstractNumId w:val="4"/>
  </w:num>
  <w:num w:numId="16">
    <w:abstractNumId w:val="21"/>
  </w:num>
  <w:num w:numId="17">
    <w:abstractNumId w:val="15"/>
  </w:num>
  <w:num w:numId="18">
    <w:abstractNumId w:val="9"/>
  </w:num>
  <w:num w:numId="19">
    <w:abstractNumId w:val="2"/>
  </w:num>
  <w:num w:numId="20">
    <w:abstractNumId w:val="19"/>
  </w:num>
  <w:num w:numId="21">
    <w:abstractNumId w:val="29"/>
  </w:num>
  <w:num w:numId="22">
    <w:abstractNumId w:val="18"/>
  </w:num>
  <w:num w:numId="23">
    <w:abstractNumId w:val="5"/>
  </w:num>
  <w:num w:numId="24">
    <w:abstractNumId w:val="1"/>
  </w:num>
  <w:num w:numId="25">
    <w:abstractNumId w:val="13"/>
  </w:num>
  <w:num w:numId="26">
    <w:abstractNumId w:val="7"/>
  </w:num>
  <w:num w:numId="27">
    <w:abstractNumId w:val="26"/>
  </w:num>
  <w:num w:numId="28">
    <w:abstractNumId w:val="0"/>
  </w:num>
  <w:num w:numId="29">
    <w:abstractNumId w:val="10"/>
  </w:num>
  <w:num w:numId="30">
    <w:abstractNumId w:val="30"/>
  </w:num>
  <w:num w:numId="31">
    <w:abstractNumId w:val="3"/>
  </w:num>
  <w:num w:numId="32">
    <w:abstractNumId w:val="12"/>
    <w:lvlOverride w:ilvl="0"/>
    <w:lvlOverride w:ilvl="1"/>
    <w:lvlOverride w:ilvl="2"/>
    <w:lvlOverride w:ilvl="3"/>
    <w:lvlOverride w:ilvl="4"/>
    <w:lvlOverride w:ilvl="5"/>
    <w:lvlOverride w:ilvl="6"/>
    <w:lvlOverride w:ilvl="7"/>
    <w:lvlOverride w:ilvl="8"/>
  </w:num>
  <w:num w:numId="33">
    <w:abstractNumId w:val="24"/>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D"/>
    <w:rsid w:val="00002BC5"/>
    <w:rsid w:val="00003ECA"/>
    <w:rsid w:val="00014EE1"/>
    <w:rsid w:val="00063444"/>
    <w:rsid w:val="00070284"/>
    <w:rsid w:val="000862F0"/>
    <w:rsid w:val="000B0992"/>
    <w:rsid w:val="000B67BE"/>
    <w:rsid w:val="00101ECF"/>
    <w:rsid w:val="00111E78"/>
    <w:rsid w:val="00114B36"/>
    <w:rsid w:val="0014705F"/>
    <w:rsid w:val="00170764"/>
    <w:rsid w:val="0018743F"/>
    <w:rsid w:val="001A3519"/>
    <w:rsid w:val="001A5859"/>
    <w:rsid w:val="001A69BF"/>
    <w:rsid w:val="001A6BE9"/>
    <w:rsid w:val="001B213C"/>
    <w:rsid w:val="001E6625"/>
    <w:rsid w:val="00214BD7"/>
    <w:rsid w:val="002167E8"/>
    <w:rsid w:val="00220440"/>
    <w:rsid w:val="0022776D"/>
    <w:rsid w:val="0024189B"/>
    <w:rsid w:val="00251507"/>
    <w:rsid w:val="00265093"/>
    <w:rsid w:val="00281EED"/>
    <w:rsid w:val="00282E6D"/>
    <w:rsid w:val="002913D5"/>
    <w:rsid w:val="002A1625"/>
    <w:rsid w:val="002A6631"/>
    <w:rsid w:val="002B3F29"/>
    <w:rsid w:val="002D6FD3"/>
    <w:rsid w:val="002F451B"/>
    <w:rsid w:val="002F6C71"/>
    <w:rsid w:val="002F7173"/>
    <w:rsid w:val="0030616D"/>
    <w:rsid w:val="0031544B"/>
    <w:rsid w:val="00335970"/>
    <w:rsid w:val="00341474"/>
    <w:rsid w:val="00345C18"/>
    <w:rsid w:val="00356F9A"/>
    <w:rsid w:val="00374345"/>
    <w:rsid w:val="003813AB"/>
    <w:rsid w:val="00385E39"/>
    <w:rsid w:val="003A39A3"/>
    <w:rsid w:val="003B12B0"/>
    <w:rsid w:val="003B7AA7"/>
    <w:rsid w:val="003D1CA1"/>
    <w:rsid w:val="003F1376"/>
    <w:rsid w:val="00406D59"/>
    <w:rsid w:val="00416524"/>
    <w:rsid w:val="004252DD"/>
    <w:rsid w:val="00442FDF"/>
    <w:rsid w:val="004507F8"/>
    <w:rsid w:val="00460D89"/>
    <w:rsid w:val="00476B04"/>
    <w:rsid w:val="00481640"/>
    <w:rsid w:val="00492D14"/>
    <w:rsid w:val="00494579"/>
    <w:rsid w:val="004B3190"/>
    <w:rsid w:val="004D6CE0"/>
    <w:rsid w:val="004E2C93"/>
    <w:rsid w:val="004E3AA2"/>
    <w:rsid w:val="004E6CE0"/>
    <w:rsid w:val="0050736C"/>
    <w:rsid w:val="005327B0"/>
    <w:rsid w:val="00532EFC"/>
    <w:rsid w:val="00533948"/>
    <w:rsid w:val="005458E0"/>
    <w:rsid w:val="00546003"/>
    <w:rsid w:val="00546D7A"/>
    <w:rsid w:val="00561258"/>
    <w:rsid w:val="00561C63"/>
    <w:rsid w:val="00572CDA"/>
    <w:rsid w:val="00581C07"/>
    <w:rsid w:val="00581FB9"/>
    <w:rsid w:val="005B68B9"/>
    <w:rsid w:val="005C677C"/>
    <w:rsid w:val="005D274A"/>
    <w:rsid w:val="005E7EEA"/>
    <w:rsid w:val="005F2CB5"/>
    <w:rsid w:val="005F3D52"/>
    <w:rsid w:val="00600458"/>
    <w:rsid w:val="00604D53"/>
    <w:rsid w:val="00616F91"/>
    <w:rsid w:val="0063667D"/>
    <w:rsid w:val="00650732"/>
    <w:rsid w:val="00656189"/>
    <w:rsid w:val="0067633C"/>
    <w:rsid w:val="00691503"/>
    <w:rsid w:val="006A4E9D"/>
    <w:rsid w:val="006A7B52"/>
    <w:rsid w:val="006B5D37"/>
    <w:rsid w:val="006C00E2"/>
    <w:rsid w:val="006E0F05"/>
    <w:rsid w:val="006E5336"/>
    <w:rsid w:val="006F1BDB"/>
    <w:rsid w:val="006F2B60"/>
    <w:rsid w:val="00704864"/>
    <w:rsid w:val="00770487"/>
    <w:rsid w:val="007723E1"/>
    <w:rsid w:val="00773EFE"/>
    <w:rsid w:val="00780521"/>
    <w:rsid w:val="007916E7"/>
    <w:rsid w:val="007B063A"/>
    <w:rsid w:val="007B2280"/>
    <w:rsid w:val="007C57CD"/>
    <w:rsid w:val="007C585D"/>
    <w:rsid w:val="007D2A21"/>
    <w:rsid w:val="007D330C"/>
    <w:rsid w:val="007D3A92"/>
    <w:rsid w:val="007F2AD2"/>
    <w:rsid w:val="00805312"/>
    <w:rsid w:val="008118A3"/>
    <w:rsid w:val="00811B72"/>
    <w:rsid w:val="008203F9"/>
    <w:rsid w:val="00832062"/>
    <w:rsid w:val="008644FB"/>
    <w:rsid w:val="00877CAE"/>
    <w:rsid w:val="0089734C"/>
    <w:rsid w:val="008A1167"/>
    <w:rsid w:val="008C133A"/>
    <w:rsid w:val="008C1616"/>
    <w:rsid w:val="008C2AF0"/>
    <w:rsid w:val="008C5F65"/>
    <w:rsid w:val="008D2190"/>
    <w:rsid w:val="008E243F"/>
    <w:rsid w:val="0092032C"/>
    <w:rsid w:val="00923ABD"/>
    <w:rsid w:val="009269F6"/>
    <w:rsid w:val="00933426"/>
    <w:rsid w:val="00974942"/>
    <w:rsid w:val="00996089"/>
    <w:rsid w:val="009B24C6"/>
    <w:rsid w:val="009B3AE9"/>
    <w:rsid w:val="009C6C93"/>
    <w:rsid w:val="009F7056"/>
    <w:rsid w:val="00A51BC1"/>
    <w:rsid w:val="00A5749C"/>
    <w:rsid w:val="00A6051B"/>
    <w:rsid w:val="00A70DB3"/>
    <w:rsid w:val="00A841C8"/>
    <w:rsid w:val="00A9389F"/>
    <w:rsid w:val="00AA36EC"/>
    <w:rsid w:val="00AC183D"/>
    <w:rsid w:val="00AD441C"/>
    <w:rsid w:val="00AD538D"/>
    <w:rsid w:val="00AE226B"/>
    <w:rsid w:val="00AE4881"/>
    <w:rsid w:val="00AF0D8C"/>
    <w:rsid w:val="00B10D8D"/>
    <w:rsid w:val="00B2499D"/>
    <w:rsid w:val="00B33DBF"/>
    <w:rsid w:val="00B409E5"/>
    <w:rsid w:val="00B467FD"/>
    <w:rsid w:val="00B500C4"/>
    <w:rsid w:val="00B74B94"/>
    <w:rsid w:val="00B908F6"/>
    <w:rsid w:val="00BA6324"/>
    <w:rsid w:val="00BA7B0C"/>
    <w:rsid w:val="00BB3A52"/>
    <w:rsid w:val="00BB46DD"/>
    <w:rsid w:val="00BB5666"/>
    <w:rsid w:val="00BC3BBC"/>
    <w:rsid w:val="00BF550F"/>
    <w:rsid w:val="00C173C1"/>
    <w:rsid w:val="00C32E45"/>
    <w:rsid w:val="00C33AEA"/>
    <w:rsid w:val="00C44F8E"/>
    <w:rsid w:val="00C53551"/>
    <w:rsid w:val="00C542F1"/>
    <w:rsid w:val="00C561F7"/>
    <w:rsid w:val="00C741FB"/>
    <w:rsid w:val="00C87C0B"/>
    <w:rsid w:val="00C939C3"/>
    <w:rsid w:val="00C977B9"/>
    <w:rsid w:val="00CB0355"/>
    <w:rsid w:val="00CB095D"/>
    <w:rsid w:val="00CB2F9A"/>
    <w:rsid w:val="00CC13DC"/>
    <w:rsid w:val="00D023C6"/>
    <w:rsid w:val="00D02552"/>
    <w:rsid w:val="00D104DC"/>
    <w:rsid w:val="00D22900"/>
    <w:rsid w:val="00D307B7"/>
    <w:rsid w:val="00D47286"/>
    <w:rsid w:val="00D51D32"/>
    <w:rsid w:val="00D57A1A"/>
    <w:rsid w:val="00D7186D"/>
    <w:rsid w:val="00D84240"/>
    <w:rsid w:val="00D9078E"/>
    <w:rsid w:val="00DA1DF6"/>
    <w:rsid w:val="00DE1E1E"/>
    <w:rsid w:val="00DF3F75"/>
    <w:rsid w:val="00E219B4"/>
    <w:rsid w:val="00E30B9E"/>
    <w:rsid w:val="00E530F0"/>
    <w:rsid w:val="00E547DB"/>
    <w:rsid w:val="00E727F9"/>
    <w:rsid w:val="00E75FF6"/>
    <w:rsid w:val="00E778EE"/>
    <w:rsid w:val="00E8064C"/>
    <w:rsid w:val="00E8769E"/>
    <w:rsid w:val="00EA5C3D"/>
    <w:rsid w:val="00EB1BA0"/>
    <w:rsid w:val="00EC677D"/>
    <w:rsid w:val="00EC786A"/>
    <w:rsid w:val="00ED5EA2"/>
    <w:rsid w:val="00EE3978"/>
    <w:rsid w:val="00F06B2F"/>
    <w:rsid w:val="00F06EE3"/>
    <w:rsid w:val="00F353EE"/>
    <w:rsid w:val="00F354EC"/>
    <w:rsid w:val="00F72B58"/>
    <w:rsid w:val="00F969FE"/>
    <w:rsid w:val="00FA30B7"/>
    <w:rsid w:val="00FB2588"/>
    <w:rsid w:val="0316FE81"/>
    <w:rsid w:val="424655FA"/>
    <w:rsid w:val="5468B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C44E"/>
  <w15:chartTrackingRefBased/>
  <w15:docId w15:val="{7D8409B9-48D5-4D35-84AC-B2B8390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0C4"/>
    <w:pPr>
      <w:keepNext/>
      <w:keepLines/>
      <w:spacing w:before="200" w:after="0" w:line="276" w:lineRule="auto"/>
      <w:outlineLvl w:val="1"/>
    </w:pPr>
    <w:rPr>
      <w:rFonts w:ascii="Arial" w:eastAsiaTheme="majorEastAsia" w:hAnsi="Arial" w:cstheme="majorBidi"/>
      <w:b/>
      <w:b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ED"/>
    <w:rPr>
      <w:color w:val="0563C1"/>
      <w:u w:val="single"/>
    </w:rPr>
  </w:style>
  <w:style w:type="character" w:styleId="CommentReference">
    <w:name w:val="annotation reference"/>
    <w:basedOn w:val="DefaultParagraphFont"/>
    <w:uiPriority w:val="99"/>
    <w:semiHidden/>
    <w:unhideWhenUsed/>
    <w:rsid w:val="00063444"/>
    <w:rPr>
      <w:sz w:val="16"/>
      <w:szCs w:val="16"/>
    </w:rPr>
  </w:style>
  <w:style w:type="paragraph" w:styleId="CommentText">
    <w:name w:val="annotation text"/>
    <w:basedOn w:val="Normal"/>
    <w:link w:val="CommentTextChar"/>
    <w:uiPriority w:val="99"/>
    <w:semiHidden/>
    <w:unhideWhenUsed/>
    <w:rsid w:val="00063444"/>
    <w:pPr>
      <w:spacing w:line="240" w:lineRule="auto"/>
    </w:pPr>
    <w:rPr>
      <w:sz w:val="20"/>
      <w:szCs w:val="20"/>
    </w:rPr>
  </w:style>
  <w:style w:type="character" w:customStyle="1" w:styleId="CommentTextChar">
    <w:name w:val="Comment Text Char"/>
    <w:basedOn w:val="DefaultParagraphFont"/>
    <w:link w:val="CommentText"/>
    <w:uiPriority w:val="99"/>
    <w:semiHidden/>
    <w:rsid w:val="00063444"/>
    <w:rPr>
      <w:sz w:val="20"/>
      <w:szCs w:val="20"/>
    </w:rPr>
  </w:style>
  <w:style w:type="paragraph" w:styleId="CommentSubject">
    <w:name w:val="annotation subject"/>
    <w:basedOn w:val="CommentText"/>
    <w:next w:val="CommentText"/>
    <w:link w:val="CommentSubjectChar"/>
    <w:uiPriority w:val="99"/>
    <w:semiHidden/>
    <w:unhideWhenUsed/>
    <w:rsid w:val="00063444"/>
    <w:rPr>
      <w:b/>
      <w:bCs/>
    </w:rPr>
  </w:style>
  <w:style w:type="character" w:customStyle="1" w:styleId="CommentSubjectChar">
    <w:name w:val="Comment Subject Char"/>
    <w:basedOn w:val="CommentTextChar"/>
    <w:link w:val="CommentSubject"/>
    <w:uiPriority w:val="99"/>
    <w:semiHidden/>
    <w:rsid w:val="00063444"/>
    <w:rPr>
      <w:b/>
      <w:bCs/>
      <w:sz w:val="20"/>
      <w:szCs w:val="20"/>
    </w:rPr>
  </w:style>
  <w:style w:type="paragraph" w:styleId="BalloonText">
    <w:name w:val="Balloon Text"/>
    <w:basedOn w:val="Normal"/>
    <w:link w:val="BalloonTextChar"/>
    <w:uiPriority w:val="99"/>
    <w:semiHidden/>
    <w:unhideWhenUsed/>
    <w:rsid w:val="0006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44"/>
    <w:rPr>
      <w:rFonts w:ascii="Segoe UI" w:hAnsi="Segoe UI" w:cs="Segoe UI"/>
      <w:sz w:val="18"/>
      <w:szCs w:val="18"/>
    </w:rPr>
  </w:style>
  <w:style w:type="paragraph" w:styleId="ListParagraph">
    <w:name w:val="List Paragraph"/>
    <w:basedOn w:val="Normal"/>
    <w:uiPriority w:val="34"/>
    <w:qFormat/>
    <w:rsid w:val="00063444"/>
    <w:pPr>
      <w:ind w:left="720"/>
      <w:contextualSpacing/>
    </w:pPr>
  </w:style>
  <w:style w:type="paragraph" w:styleId="NormalWeb">
    <w:name w:val="Normal (Web)"/>
    <w:basedOn w:val="Normal"/>
    <w:uiPriority w:val="99"/>
    <w:unhideWhenUsed/>
    <w:rsid w:val="00CB2F9A"/>
    <w:pPr>
      <w:spacing w:before="100" w:beforeAutospacing="1" w:after="240" w:line="240" w:lineRule="auto"/>
    </w:pPr>
    <w:rPr>
      <w:rFonts w:ascii="Times New Roman" w:eastAsia="Times New Roman" w:hAnsi="Times New Roman" w:cs="Times New Roman"/>
      <w:sz w:val="24"/>
      <w:szCs w:val="24"/>
      <w:lang w:eastAsia="en-AU"/>
    </w:rPr>
  </w:style>
  <w:style w:type="paragraph" w:customStyle="1" w:styleId="Default">
    <w:name w:val="Default"/>
    <w:rsid w:val="00770487"/>
    <w:pPr>
      <w:autoSpaceDE w:val="0"/>
      <w:autoSpaceDN w:val="0"/>
      <w:adjustRightInd w:val="0"/>
      <w:spacing w:after="0" w:line="240" w:lineRule="auto"/>
    </w:pPr>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sid w:val="007D2A21"/>
    <w:rPr>
      <w:color w:val="808080"/>
      <w:shd w:val="clear" w:color="auto" w:fill="E6E6E6"/>
    </w:rPr>
  </w:style>
  <w:style w:type="character" w:customStyle="1" w:styleId="Heading2Char">
    <w:name w:val="Heading 2 Char"/>
    <w:basedOn w:val="DefaultParagraphFont"/>
    <w:link w:val="Heading2"/>
    <w:uiPriority w:val="9"/>
    <w:rsid w:val="00B500C4"/>
    <w:rPr>
      <w:rFonts w:ascii="Arial" w:eastAsiaTheme="majorEastAsia" w:hAnsi="Arial" w:cstheme="majorBidi"/>
      <w:b/>
      <w:bCs/>
      <w:sz w:val="32"/>
      <w:szCs w:val="26"/>
    </w:rPr>
  </w:style>
  <w:style w:type="paragraph" w:customStyle="1" w:styleId="xmsonormal">
    <w:name w:val="x_msonormal"/>
    <w:basedOn w:val="Normal"/>
    <w:rsid w:val="00B500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46003"/>
  </w:style>
  <w:style w:type="paragraph" w:customStyle="1" w:styleId="paragraph">
    <w:name w:val="paragraph"/>
    <w:basedOn w:val="Normal"/>
    <w:rsid w:val="009334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933426"/>
  </w:style>
  <w:style w:type="character" w:customStyle="1" w:styleId="eop">
    <w:name w:val="eop"/>
    <w:basedOn w:val="DefaultParagraphFont"/>
    <w:rsid w:val="00933426"/>
  </w:style>
  <w:style w:type="character" w:customStyle="1" w:styleId="Heading1Char">
    <w:name w:val="Heading 1 Char"/>
    <w:basedOn w:val="DefaultParagraphFont"/>
    <w:link w:val="Heading1"/>
    <w:uiPriority w:val="9"/>
    <w:rsid w:val="004507F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B7AA7"/>
    <w:rPr>
      <w:color w:val="605E5C"/>
      <w:shd w:val="clear" w:color="auto" w:fill="E1DFDD"/>
    </w:rPr>
  </w:style>
  <w:style w:type="paragraph" w:styleId="Header">
    <w:name w:val="header"/>
    <w:basedOn w:val="Normal"/>
    <w:link w:val="HeaderChar"/>
    <w:uiPriority w:val="99"/>
    <w:unhideWhenUsed/>
    <w:rsid w:val="00282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6D"/>
  </w:style>
  <w:style w:type="paragraph" w:styleId="Footer">
    <w:name w:val="footer"/>
    <w:basedOn w:val="Normal"/>
    <w:link w:val="FooterChar"/>
    <w:uiPriority w:val="99"/>
    <w:unhideWhenUsed/>
    <w:rsid w:val="00282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6D"/>
  </w:style>
  <w:style w:type="character" w:styleId="Strong">
    <w:name w:val="Strong"/>
    <w:basedOn w:val="DefaultParagraphFont"/>
    <w:uiPriority w:val="22"/>
    <w:qFormat/>
    <w:rsid w:val="00691503"/>
    <w:rPr>
      <w:b/>
      <w:bCs/>
    </w:rPr>
  </w:style>
  <w:style w:type="character" w:styleId="Emphasis">
    <w:name w:val="Emphasis"/>
    <w:basedOn w:val="DefaultParagraphFont"/>
    <w:uiPriority w:val="20"/>
    <w:qFormat/>
    <w:rsid w:val="001A6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147">
      <w:bodyDiv w:val="1"/>
      <w:marLeft w:val="0"/>
      <w:marRight w:val="0"/>
      <w:marTop w:val="0"/>
      <w:marBottom w:val="0"/>
      <w:divBdr>
        <w:top w:val="none" w:sz="0" w:space="0" w:color="auto"/>
        <w:left w:val="none" w:sz="0" w:space="0" w:color="auto"/>
        <w:bottom w:val="none" w:sz="0" w:space="0" w:color="auto"/>
        <w:right w:val="none" w:sz="0" w:space="0" w:color="auto"/>
      </w:divBdr>
    </w:div>
    <w:div w:id="58410955">
      <w:bodyDiv w:val="1"/>
      <w:marLeft w:val="0"/>
      <w:marRight w:val="0"/>
      <w:marTop w:val="0"/>
      <w:marBottom w:val="0"/>
      <w:divBdr>
        <w:top w:val="none" w:sz="0" w:space="0" w:color="auto"/>
        <w:left w:val="none" w:sz="0" w:space="0" w:color="auto"/>
        <w:bottom w:val="none" w:sz="0" w:space="0" w:color="auto"/>
        <w:right w:val="none" w:sz="0" w:space="0" w:color="auto"/>
      </w:divBdr>
    </w:div>
    <w:div w:id="130875692">
      <w:bodyDiv w:val="1"/>
      <w:marLeft w:val="0"/>
      <w:marRight w:val="0"/>
      <w:marTop w:val="0"/>
      <w:marBottom w:val="0"/>
      <w:divBdr>
        <w:top w:val="none" w:sz="0" w:space="0" w:color="auto"/>
        <w:left w:val="none" w:sz="0" w:space="0" w:color="auto"/>
        <w:bottom w:val="none" w:sz="0" w:space="0" w:color="auto"/>
        <w:right w:val="none" w:sz="0" w:space="0" w:color="auto"/>
      </w:divBdr>
    </w:div>
    <w:div w:id="171645833">
      <w:bodyDiv w:val="1"/>
      <w:marLeft w:val="0"/>
      <w:marRight w:val="0"/>
      <w:marTop w:val="0"/>
      <w:marBottom w:val="0"/>
      <w:divBdr>
        <w:top w:val="none" w:sz="0" w:space="0" w:color="auto"/>
        <w:left w:val="none" w:sz="0" w:space="0" w:color="auto"/>
        <w:bottom w:val="none" w:sz="0" w:space="0" w:color="auto"/>
        <w:right w:val="none" w:sz="0" w:space="0" w:color="auto"/>
      </w:divBdr>
    </w:div>
    <w:div w:id="180247922">
      <w:bodyDiv w:val="1"/>
      <w:marLeft w:val="0"/>
      <w:marRight w:val="0"/>
      <w:marTop w:val="0"/>
      <w:marBottom w:val="0"/>
      <w:divBdr>
        <w:top w:val="none" w:sz="0" w:space="0" w:color="auto"/>
        <w:left w:val="none" w:sz="0" w:space="0" w:color="auto"/>
        <w:bottom w:val="none" w:sz="0" w:space="0" w:color="auto"/>
        <w:right w:val="none" w:sz="0" w:space="0" w:color="auto"/>
      </w:divBdr>
    </w:div>
    <w:div w:id="181745405">
      <w:bodyDiv w:val="1"/>
      <w:marLeft w:val="0"/>
      <w:marRight w:val="0"/>
      <w:marTop w:val="0"/>
      <w:marBottom w:val="0"/>
      <w:divBdr>
        <w:top w:val="none" w:sz="0" w:space="0" w:color="auto"/>
        <w:left w:val="none" w:sz="0" w:space="0" w:color="auto"/>
        <w:bottom w:val="none" w:sz="0" w:space="0" w:color="auto"/>
        <w:right w:val="none" w:sz="0" w:space="0" w:color="auto"/>
      </w:divBdr>
    </w:div>
    <w:div w:id="219944054">
      <w:bodyDiv w:val="1"/>
      <w:marLeft w:val="0"/>
      <w:marRight w:val="0"/>
      <w:marTop w:val="0"/>
      <w:marBottom w:val="0"/>
      <w:divBdr>
        <w:top w:val="none" w:sz="0" w:space="0" w:color="auto"/>
        <w:left w:val="none" w:sz="0" w:space="0" w:color="auto"/>
        <w:bottom w:val="none" w:sz="0" w:space="0" w:color="auto"/>
        <w:right w:val="none" w:sz="0" w:space="0" w:color="auto"/>
      </w:divBdr>
      <w:divsChild>
        <w:div w:id="82655433">
          <w:marLeft w:val="0"/>
          <w:marRight w:val="0"/>
          <w:marTop w:val="0"/>
          <w:marBottom w:val="0"/>
          <w:divBdr>
            <w:top w:val="none" w:sz="0" w:space="0" w:color="auto"/>
            <w:left w:val="none" w:sz="0" w:space="0" w:color="auto"/>
            <w:bottom w:val="none" w:sz="0" w:space="0" w:color="auto"/>
            <w:right w:val="none" w:sz="0" w:space="0" w:color="auto"/>
          </w:divBdr>
        </w:div>
      </w:divsChild>
    </w:div>
    <w:div w:id="286664711">
      <w:bodyDiv w:val="1"/>
      <w:marLeft w:val="0"/>
      <w:marRight w:val="0"/>
      <w:marTop w:val="0"/>
      <w:marBottom w:val="0"/>
      <w:divBdr>
        <w:top w:val="none" w:sz="0" w:space="0" w:color="auto"/>
        <w:left w:val="none" w:sz="0" w:space="0" w:color="auto"/>
        <w:bottom w:val="none" w:sz="0" w:space="0" w:color="auto"/>
        <w:right w:val="none" w:sz="0" w:space="0" w:color="auto"/>
      </w:divBdr>
    </w:div>
    <w:div w:id="368265256">
      <w:bodyDiv w:val="1"/>
      <w:marLeft w:val="0"/>
      <w:marRight w:val="0"/>
      <w:marTop w:val="0"/>
      <w:marBottom w:val="0"/>
      <w:divBdr>
        <w:top w:val="none" w:sz="0" w:space="0" w:color="auto"/>
        <w:left w:val="none" w:sz="0" w:space="0" w:color="auto"/>
        <w:bottom w:val="none" w:sz="0" w:space="0" w:color="auto"/>
        <w:right w:val="none" w:sz="0" w:space="0" w:color="auto"/>
      </w:divBdr>
    </w:div>
    <w:div w:id="695084372">
      <w:bodyDiv w:val="1"/>
      <w:marLeft w:val="0"/>
      <w:marRight w:val="0"/>
      <w:marTop w:val="0"/>
      <w:marBottom w:val="0"/>
      <w:divBdr>
        <w:top w:val="none" w:sz="0" w:space="0" w:color="auto"/>
        <w:left w:val="none" w:sz="0" w:space="0" w:color="auto"/>
        <w:bottom w:val="none" w:sz="0" w:space="0" w:color="auto"/>
        <w:right w:val="none" w:sz="0" w:space="0" w:color="auto"/>
      </w:divBdr>
    </w:div>
    <w:div w:id="698091113">
      <w:bodyDiv w:val="1"/>
      <w:marLeft w:val="0"/>
      <w:marRight w:val="0"/>
      <w:marTop w:val="0"/>
      <w:marBottom w:val="0"/>
      <w:divBdr>
        <w:top w:val="none" w:sz="0" w:space="0" w:color="auto"/>
        <w:left w:val="none" w:sz="0" w:space="0" w:color="auto"/>
        <w:bottom w:val="none" w:sz="0" w:space="0" w:color="auto"/>
        <w:right w:val="none" w:sz="0" w:space="0" w:color="auto"/>
      </w:divBdr>
    </w:div>
    <w:div w:id="703362846">
      <w:bodyDiv w:val="1"/>
      <w:marLeft w:val="0"/>
      <w:marRight w:val="0"/>
      <w:marTop w:val="0"/>
      <w:marBottom w:val="0"/>
      <w:divBdr>
        <w:top w:val="none" w:sz="0" w:space="0" w:color="auto"/>
        <w:left w:val="none" w:sz="0" w:space="0" w:color="auto"/>
        <w:bottom w:val="none" w:sz="0" w:space="0" w:color="auto"/>
        <w:right w:val="none" w:sz="0" w:space="0" w:color="auto"/>
      </w:divBdr>
    </w:div>
    <w:div w:id="826096252">
      <w:bodyDiv w:val="1"/>
      <w:marLeft w:val="0"/>
      <w:marRight w:val="0"/>
      <w:marTop w:val="0"/>
      <w:marBottom w:val="0"/>
      <w:divBdr>
        <w:top w:val="none" w:sz="0" w:space="0" w:color="auto"/>
        <w:left w:val="none" w:sz="0" w:space="0" w:color="auto"/>
        <w:bottom w:val="none" w:sz="0" w:space="0" w:color="auto"/>
        <w:right w:val="none" w:sz="0" w:space="0" w:color="auto"/>
      </w:divBdr>
    </w:div>
    <w:div w:id="851378385">
      <w:bodyDiv w:val="1"/>
      <w:marLeft w:val="0"/>
      <w:marRight w:val="0"/>
      <w:marTop w:val="0"/>
      <w:marBottom w:val="0"/>
      <w:divBdr>
        <w:top w:val="none" w:sz="0" w:space="0" w:color="auto"/>
        <w:left w:val="none" w:sz="0" w:space="0" w:color="auto"/>
        <w:bottom w:val="none" w:sz="0" w:space="0" w:color="auto"/>
        <w:right w:val="none" w:sz="0" w:space="0" w:color="auto"/>
      </w:divBdr>
    </w:div>
    <w:div w:id="885722565">
      <w:bodyDiv w:val="1"/>
      <w:marLeft w:val="0"/>
      <w:marRight w:val="0"/>
      <w:marTop w:val="0"/>
      <w:marBottom w:val="0"/>
      <w:divBdr>
        <w:top w:val="none" w:sz="0" w:space="0" w:color="auto"/>
        <w:left w:val="none" w:sz="0" w:space="0" w:color="auto"/>
        <w:bottom w:val="none" w:sz="0" w:space="0" w:color="auto"/>
        <w:right w:val="none" w:sz="0" w:space="0" w:color="auto"/>
      </w:divBdr>
    </w:div>
    <w:div w:id="900481148">
      <w:bodyDiv w:val="1"/>
      <w:marLeft w:val="0"/>
      <w:marRight w:val="0"/>
      <w:marTop w:val="0"/>
      <w:marBottom w:val="0"/>
      <w:divBdr>
        <w:top w:val="none" w:sz="0" w:space="0" w:color="auto"/>
        <w:left w:val="none" w:sz="0" w:space="0" w:color="auto"/>
        <w:bottom w:val="none" w:sz="0" w:space="0" w:color="auto"/>
        <w:right w:val="none" w:sz="0" w:space="0" w:color="auto"/>
      </w:divBdr>
    </w:div>
    <w:div w:id="994534268">
      <w:bodyDiv w:val="1"/>
      <w:marLeft w:val="0"/>
      <w:marRight w:val="0"/>
      <w:marTop w:val="0"/>
      <w:marBottom w:val="0"/>
      <w:divBdr>
        <w:top w:val="none" w:sz="0" w:space="0" w:color="auto"/>
        <w:left w:val="none" w:sz="0" w:space="0" w:color="auto"/>
        <w:bottom w:val="none" w:sz="0" w:space="0" w:color="auto"/>
        <w:right w:val="none" w:sz="0" w:space="0" w:color="auto"/>
      </w:divBdr>
      <w:divsChild>
        <w:div w:id="1912498498">
          <w:marLeft w:val="0"/>
          <w:marRight w:val="0"/>
          <w:marTop w:val="0"/>
          <w:marBottom w:val="300"/>
          <w:divBdr>
            <w:top w:val="none" w:sz="0" w:space="0" w:color="auto"/>
            <w:left w:val="none" w:sz="0" w:space="0" w:color="auto"/>
            <w:bottom w:val="none" w:sz="0" w:space="0" w:color="auto"/>
            <w:right w:val="none" w:sz="0" w:space="0" w:color="auto"/>
          </w:divBdr>
        </w:div>
      </w:divsChild>
    </w:div>
    <w:div w:id="1018047949">
      <w:bodyDiv w:val="1"/>
      <w:marLeft w:val="0"/>
      <w:marRight w:val="0"/>
      <w:marTop w:val="0"/>
      <w:marBottom w:val="0"/>
      <w:divBdr>
        <w:top w:val="none" w:sz="0" w:space="0" w:color="auto"/>
        <w:left w:val="none" w:sz="0" w:space="0" w:color="auto"/>
        <w:bottom w:val="none" w:sz="0" w:space="0" w:color="auto"/>
        <w:right w:val="none" w:sz="0" w:space="0" w:color="auto"/>
      </w:divBdr>
    </w:div>
    <w:div w:id="1271359404">
      <w:bodyDiv w:val="1"/>
      <w:marLeft w:val="0"/>
      <w:marRight w:val="0"/>
      <w:marTop w:val="0"/>
      <w:marBottom w:val="0"/>
      <w:divBdr>
        <w:top w:val="none" w:sz="0" w:space="0" w:color="auto"/>
        <w:left w:val="none" w:sz="0" w:space="0" w:color="auto"/>
        <w:bottom w:val="none" w:sz="0" w:space="0" w:color="auto"/>
        <w:right w:val="none" w:sz="0" w:space="0" w:color="auto"/>
      </w:divBdr>
      <w:divsChild>
        <w:div w:id="2085910401">
          <w:marLeft w:val="0"/>
          <w:marRight w:val="0"/>
          <w:marTop w:val="0"/>
          <w:marBottom w:val="0"/>
          <w:divBdr>
            <w:top w:val="none" w:sz="0" w:space="0" w:color="auto"/>
            <w:left w:val="none" w:sz="0" w:space="0" w:color="auto"/>
            <w:bottom w:val="none" w:sz="0" w:space="0" w:color="auto"/>
            <w:right w:val="none" w:sz="0" w:space="0" w:color="auto"/>
          </w:divBdr>
          <w:divsChild>
            <w:div w:id="825315540">
              <w:marLeft w:val="0"/>
              <w:marRight w:val="0"/>
              <w:marTop w:val="0"/>
              <w:marBottom w:val="0"/>
              <w:divBdr>
                <w:top w:val="none" w:sz="0" w:space="0" w:color="auto"/>
                <w:left w:val="none" w:sz="0" w:space="0" w:color="auto"/>
                <w:bottom w:val="none" w:sz="0" w:space="0" w:color="auto"/>
                <w:right w:val="none" w:sz="0" w:space="0" w:color="auto"/>
              </w:divBdr>
              <w:divsChild>
                <w:div w:id="7251821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08238706">
      <w:bodyDiv w:val="1"/>
      <w:marLeft w:val="0"/>
      <w:marRight w:val="0"/>
      <w:marTop w:val="0"/>
      <w:marBottom w:val="0"/>
      <w:divBdr>
        <w:top w:val="none" w:sz="0" w:space="0" w:color="auto"/>
        <w:left w:val="none" w:sz="0" w:space="0" w:color="auto"/>
        <w:bottom w:val="none" w:sz="0" w:space="0" w:color="auto"/>
        <w:right w:val="none" w:sz="0" w:space="0" w:color="auto"/>
      </w:divBdr>
    </w:div>
    <w:div w:id="1331252247">
      <w:bodyDiv w:val="1"/>
      <w:marLeft w:val="0"/>
      <w:marRight w:val="0"/>
      <w:marTop w:val="0"/>
      <w:marBottom w:val="0"/>
      <w:divBdr>
        <w:top w:val="none" w:sz="0" w:space="0" w:color="auto"/>
        <w:left w:val="none" w:sz="0" w:space="0" w:color="auto"/>
        <w:bottom w:val="none" w:sz="0" w:space="0" w:color="auto"/>
        <w:right w:val="none" w:sz="0" w:space="0" w:color="auto"/>
      </w:divBdr>
    </w:div>
    <w:div w:id="1383366320">
      <w:bodyDiv w:val="1"/>
      <w:marLeft w:val="0"/>
      <w:marRight w:val="0"/>
      <w:marTop w:val="0"/>
      <w:marBottom w:val="0"/>
      <w:divBdr>
        <w:top w:val="none" w:sz="0" w:space="0" w:color="auto"/>
        <w:left w:val="none" w:sz="0" w:space="0" w:color="auto"/>
        <w:bottom w:val="none" w:sz="0" w:space="0" w:color="auto"/>
        <w:right w:val="none" w:sz="0" w:space="0" w:color="auto"/>
      </w:divBdr>
    </w:div>
    <w:div w:id="1400977166">
      <w:bodyDiv w:val="1"/>
      <w:marLeft w:val="0"/>
      <w:marRight w:val="0"/>
      <w:marTop w:val="0"/>
      <w:marBottom w:val="0"/>
      <w:divBdr>
        <w:top w:val="none" w:sz="0" w:space="0" w:color="auto"/>
        <w:left w:val="none" w:sz="0" w:space="0" w:color="auto"/>
        <w:bottom w:val="none" w:sz="0" w:space="0" w:color="auto"/>
        <w:right w:val="none" w:sz="0" w:space="0" w:color="auto"/>
      </w:divBdr>
    </w:div>
    <w:div w:id="1450585309">
      <w:bodyDiv w:val="1"/>
      <w:marLeft w:val="0"/>
      <w:marRight w:val="0"/>
      <w:marTop w:val="0"/>
      <w:marBottom w:val="0"/>
      <w:divBdr>
        <w:top w:val="none" w:sz="0" w:space="0" w:color="auto"/>
        <w:left w:val="none" w:sz="0" w:space="0" w:color="auto"/>
        <w:bottom w:val="none" w:sz="0" w:space="0" w:color="auto"/>
        <w:right w:val="none" w:sz="0" w:space="0" w:color="auto"/>
      </w:divBdr>
    </w:div>
    <w:div w:id="1488281256">
      <w:bodyDiv w:val="1"/>
      <w:marLeft w:val="0"/>
      <w:marRight w:val="0"/>
      <w:marTop w:val="0"/>
      <w:marBottom w:val="0"/>
      <w:divBdr>
        <w:top w:val="none" w:sz="0" w:space="0" w:color="auto"/>
        <w:left w:val="none" w:sz="0" w:space="0" w:color="auto"/>
        <w:bottom w:val="none" w:sz="0" w:space="0" w:color="auto"/>
        <w:right w:val="none" w:sz="0" w:space="0" w:color="auto"/>
      </w:divBdr>
    </w:div>
    <w:div w:id="1734618023">
      <w:bodyDiv w:val="1"/>
      <w:marLeft w:val="0"/>
      <w:marRight w:val="0"/>
      <w:marTop w:val="0"/>
      <w:marBottom w:val="0"/>
      <w:divBdr>
        <w:top w:val="none" w:sz="0" w:space="0" w:color="auto"/>
        <w:left w:val="none" w:sz="0" w:space="0" w:color="auto"/>
        <w:bottom w:val="none" w:sz="0" w:space="0" w:color="auto"/>
        <w:right w:val="none" w:sz="0" w:space="0" w:color="auto"/>
      </w:divBdr>
    </w:div>
    <w:div w:id="1825899048">
      <w:bodyDiv w:val="1"/>
      <w:marLeft w:val="0"/>
      <w:marRight w:val="0"/>
      <w:marTop w:val="0"/>
      <w:marBottom w:val="0"/>
      <w:divBdr>
        <w:top w:val="none" w:sz="0" w:space="0" w:color="auto"/>
        <w:left w:val="none" w:sz="0" w:space="0" w:color="auto"/>
        <w:bottom w:val="none" w:sz="0" w:space="0" w:color="auto"/>
        <w:right w:val="none" w:sz="0" w:space="0" w:color="auto"/>
      </w:divBdr>
    </w:div>
    <w:div w:id="20751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idedogsvictoria.com.au&#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uidedogsvictoria.com.au/resources/about-our-services/acquired-brain-injury-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Abdulla</dc:creator>
  <cp:keywords/>
  <dc:description/>
  <cp:lastModifiedBy>Katrina Gill</cp:lastModifiedBy>
  <cp:revision>7</cp:revision>
  <cp:lastPrinted>2016-11-11T02:28:00Z</cp:lastPrinted>
  <dcterms:created xsi:type="dcterms:W3CDTF">2019-06-18T03:15:00Z</dcterms:created>
  <dcterms:modified xsi:type="dcterms:W3CDTF">2019-06-18T23:30:00Z</dcterms:modified>
</cp:coreProperties>
</file>