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77777777" w:rsidR="001C39DC" w:rsidRPr="001C39DC" w:rsidRDefault="00AE3ADA" w:rsidP="00B43070">
      <w:pPr>
        <w:pStyle w:val="Title"/>
        <w:spacing w:after="0"/>
        <w:contextualSpacing w:val="0"/>
      </w:pPr>
      <w:r>
        <w:t xml:space="preserve">Guide Dogs Victoria’s </w:t>
      </w:r>
      <w:r w:rsidR="00FE697D">
        <w:t>On the Move</w:t>
      </w:r>
      <w:r w:rsidR="001C39DC">
        <w:t xml:space="preserve"> – </w:t>
      </w:r>
      <w:r w:rsidR="00AD2F05">
        <w:t>February 2017</w:t>
      </w:r>
      <w:r>
        <w:t xml:space="preserve"> Bulletin</w:t>
      </w:r>
    </w:p>
    <w:p w14:paraId="29E4507D" w14:textId="77777777" w:rsidR="003E0EDD" w:rsidRDefault="003E0EDD" w:rsidP="00B43070">
      <w:pPr>
        <w:pStyle w:val="Heading1"/>
        <w:spacing w:before="0" w:line="240" w:lineRule="auto"/>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00DE4DC3" w:rsidP="00B43070">
      <w:pPr>
        <w:pStyle w:val="Heading1"/>
        <w:spacing w:before="0" w:line="240" w:lineRule="auto"/>
      </w:pPr>
      <w:bookmarkStart w:id="8" w:name="_Toc474313913"/>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B43070">
      <w:pPr>
        <w:spacing w:after="0" w:line="240" w:lineRule="auto"/>
      </w:pPr>
    </w:p>
    <w:p w14:paraId="1E304E82" w14:textId="77777777" w:rsidR="00DE4DC3" w:rsidRPr="003E0EDD" w:rsidRDefault="00DE4DC3" w:rsidP="00B43070">
      <w:pPr>
        <w:spacing w:after="0" w:line="240" w:lineRule="auto"/>
        <w:rPr>
          <w:sz w:val="36"/>
        </w:rPr>
      </w:pPr>
      <w:r w:rsidRPr="003E0EDD">
        <w:rPr>
          <w:sz w:val="36"/>
        </w:rPr>
        <w:t>If you would like to increase the text size on your screen</w:t>
      </w:r>
      <w:r w:rsidR="0003509D" w:rsidRPr="003E0EDD">
        <w:rPr>
          <w:sz w:val="36"/>
        </w:rPr>
        <w:t>:</w:t>
      </w:r>
    </w:p>
    <w:p w14:paraId="3E4098A2" w14:textId="77777777" w:rsidR="0003509D" w:rsidRPr="00294C14" w:rsidRDefault="0003509D" w:rsidP="00B43070">
      <w:pPr>
        <w:pStyle w:val="ListParagraph"/>
        <w:numPr>
          <w:ilvl w:val="0"/>
          <w:numId w:val="2"/>
        </w:numPr>
        <w:spacing w:after="0" w:line="240" w:lineRule="auto"/>
        <w:rPr>
          <w:sz w:val="36"/>
        </w:rPr>
      </w:pPr>
      <w:r w:rsidRPr="00294C14">
        <w:rPr>
          <w:sz w:val="36"/>
        </w:rPr>
        <w:t>Using the keyboard</w:t>
      </w:r>
    </w:p>
    <w:p w14:paraId="4F2C5CA9" w14:textId="77777777" w:rsidR="0003509D" w:rsidRPr="00294C14" w:rsidRDefault="0003509D" w:rsidP="00B43070">
      <w:pPr>
        <w:pStyle w:val="ListParagraph"/>
        <w:numPr>
          <w:ilvl w:val="2"/>
          <w:numId w:val="3"/>
        </w:numPr>
        <w:spacing w:after="0" w:line="240" w:lineRule="auto"/>
        <w:ind w:left="1134" w:hanging="425"/>
        <w:rPr>
          <w:sz w:val="36"/>
        </w:rPr>
      </w:pPr>
      <w:r w:rsidRPr="00294C14">
        <w:rPr>
          <w:sz w:val="36"/>
        </w:rPr>
        <w:t>Press ALT+W, and then press Q.</w:t>
      </w:r>
    </w:p>
    <w:p w14:paraId="73EBA91E" w14:textId="77777777" w:rsidR="0003509D" w:rsidRPr="00294C14" w:rsidRDefault="0003509D" w:rsidP="00B43070">
      <w:pPr>
        <w:pStyle w:val="ListParagraph"/>
        <w:numPr>
          <w:ilvl w:val="2"/>
          <w:numId w:val="3"/>
        </w:numPr>
        <w:spacing w:after="0" w:line="240" w:lineRule="auto"/>
        <w:ind w:left="1134" w:hanging="425"/>
        <w:rPr>
          <w:sz w:val="36"/>
        </w:rPr>
      </w:pPr>
      <w:r w:rsidRPr="00294C14">
        <w:rPr>
          <w:sz w:val="36"/>
        </w:rPr>
        <w:t>Press the TAB key repeatedly until the</w:t>
      </w:r>
      <w:r w:rsidRPr="00294C14">
        <w:rPr>
          <w:rStyle w:val="apple-converted-space"/>
          <w:rFonts w:ascii="Segoe UI" w:hAnsi="Segoe UI" w:cs="Segoe UI"/>
          <w:color w:val="363636"/>
          <w:sz w:val="28"/>
          <w:szCs w:val="21"/>
        </w:rPr>
        <w:t> </w:t>
      </w:r>
      <w:r w:rsidRPr="00294C14">
        <w:rPr>
          <w:b/>
          <w:bCs/>
          <w:sz w:val="36"/>
        </w:rPr>
        <w:t>Percent</w:t>
      </w:r>
      <w:r w:rsidRPr="00294C14">
        <w:rPr>
          <w:rStyle w:val="apple-converted-space"/>
          <w:rFonts w:ascii="Segoe UI" w:hAnsi="Segoe UI" w:cs="Segoe UI"/>
          <w:color w:val="363636"/>
          <w:sz w:val="28"/>
          <w:szCs w:val="21"/>
        </w:rPr>
        <w:t> </w:t>
      </w:r>
      <w:r w:rsidRPr="00294C14">
        <w:rPr>
          <w:sz w:val="36"/>
        </w:rPr>
        <w:t xml:space="preserve">box </w:t>
      </w:r>
      <w:proofErr w:type="gramStart"/>
      <w:r w:rsidRPr="00294C14">
        <w:rPr>
          <w:sz w:val="36"/>
        </w:rPr>
        <w:t>is selected</w:t>
      </w:r>
      <w:proofErr w:type="gramEnd"/>
      <w:r w:rsidRPr="00294C14">
        <w:rPr>
          <w:sz w:val="36"/>
        </w:rPr>
        <w:t>, and then type a percentage or press UP ARROW or DOWN ARROW to select a percentage.</w:t>
      </w:r>
    </w:p>
    <w:p w14:paraId="32C3C90E" w14:textId="77777777" w:rsidR="0003509D" w:rsidRPr="00294C14" w:rsidRDefault="0003509D" w:rsidP="00B43070">
      <w:pPr>
        <w:pStyle w:val="ListParagraph"/>
        <w:numPr>
          <w:ilvl w:val="0"/>
          <w:numId w:val="2"/>
        </w:numPr>
        <w:spacing w:after="0" w:line="240" w:lineRule="auto"/>
        <w:rPr>
          <w:sz w:val="36"/>
        </w:rPr>
      </w:pPr>
      <w:r w:rsidRPr="00294C14">
        <w:rPr>
          <w:sz w:val="36"/>
        </w:rPr>
        <w:t>Using the mouse</w:t>
      </w:r>
    </w:p>
    <w:p w14:paraId="1C04D9F5" w14:textId="77777777" w:rsidR="0003509D" w:rsidRPr="00294C14" w:rsidRDefault="0003509D" w:rsidP="00B43070">
      <w:pPr>
        <w:pStyle w:val="ListParagraph"/>
        <w:numPr>
          <w:ilvl w:val="2"/>
          <w:numId w:val="4"/>
        </w:numPr>
        <w:spacing w:after="0" w:line="240" w:lineRule="auto"/>
        <w:ind w:left="1134" w:hanging="425"/>
        <w:rPr>
          <w:sz w:val="36"/>
        </w:rPr>
      </w:pPr>
      <w:r w:rsidRPr="00294C14">
        <w:rPr>
          <w:sz w:val="36"/>
        </w:rPr>
        <w:t>On the View tab, in the Zoom group, click Zoom.</w:t>
      </w:r>
    </w:p>
    <w:p w14:paraId="012A4481" w14:textId="77777777" w:rsidR="0003509D" w:rsidRPr="00294C14" w:rsidRDefault="0003509D" w:rsidP="00B43070">
      <w:pPr>
        <w:pStyle w:val="ListParagraph"/>
        <w:numPr>
          <w:ilvl w:val="2"/>
          <w:numId w:val="4"/>
        </w:numPr>
        <w:spacing w:after="0" w:line="240" w:lineRule="auto"/>
        <w:ind w:left="1134" w:hanging="425"/>
        <w:rPr>
          <w:sz w:val="36"/>
        </w:rPr>
      </w:pPr>
      <w:r w:rsidRPr="00294C14">
        <w:rPr>
          <w:sz w:val="36"/>
        </w:rPr>
        <w:t>Click the zoom setting that you want or type a percentage in the Percent box.</w:t>
      </w:r>
    </w:p>
    <w:p w14:paraId="4D92BAB1" w14:textId="77777777" w:rsidR="00A554ED" w:rsidRPr="0061647E" w:rsidRDefault="00A554ED" w:rsidP="00B43070">
      <w:pPr>
        <w:pStyle w:val="paragraph"/>
        <w:spacing w:before="0" w:beforeAutospacing="0" w:after="0" w:afterAutospacing="0"/>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00A554ED" w:rsidP="00B43070">
          <w:pPr>
            <w:pStyle w:val="TOCHeading"/>
            <w:spacing w:before="0" w:line="240" w:lineRule="auto"/>
            <w:rPr>
              <w:rFonts w:eastAsiaTheme="minorHAnsi" w:cstheme="minorBidi"/>
              <w:b w:val="0"/>
              <w:bCs w:val="0"/>
              <w:color w:val="auto"/>
              <w:sz w:val="22"/>
              <w:szCs w:val="22"/>
              <w:lang w:val="en-AU" w:eastAsia="en-US"/>
            </w:rPr>
          </w:pPr>
          <w:r>
            <w:t>Contents</w:t>
          </w:r>
        </w:p>
        <w:bookmarkStart w:id="9" w:name="ref_TOC"/>
        <w:p w14:paraId="683D2676" w14:textId="6399E1A9" w:rsidR="002247C2"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474313913" w:history="1">
            <w:r w:rsidR="002247C2" w:rsidRPr="006C2DB3">
              <w:rPr>
                <w:rStyle w:val="Hyperlink"/>
                <w:noProof/>
              </w:rPr>
              <w:t>Tips for reading this newsletter</w:t>
            </w:r>
            <w:r w:rsidR="002247C2">
              <w:rPr>
                <w:noProof/>
                <w:webHidden/>
              </w:rPr>
              <w:tab/>
            </w:r>
            <w:r w:rsidR="002247C2">
              <w:rPr>
                <w:noProof/>
                <w:webHidden/>
              </w:rPr>
              <w:fldChar w:fldCharType="begin"/>
            </w:r>
            <w:r w:rsidR="002247C2">
              <w:rPr>
                <w:noProof/>
                <w:webHidden/>
              </w:rPr>
              <w:instrText xml:space="preserve"> PAGEREF _Toc474313913 \h </w:instrText>
            </w:r>
            <w:r w:rsidR="002247C2">
              <w:rPr>
                <w:noProof/>
                <w:webHidden/>
              </w:rPr>
            </w:r>
            <w:r w:rsidR="002247C2">
              <w:rPr>
                <w:noProof/>
                <w:webHidden/>
              </w:rPr>
              <w:fldChar w:fldCharType="separate"/>
            </w:r>
            <w:r w:rsidR="002247C2">
              <w:rPr>
                <w:noProof/>
                <w:webHidden/>
              </w:rPr>
              <w:t>1</w:t>
            </w:r>
            <w:r w:rsidR="002247C2">
              <w:rPr>
                <w:noProof/>
                <w:webHidden/>
              </w:rPr>
              <w:fldChar w:fldCharType="end"/>
            </w:r>
          </w:hyperlink>
        </w:p>
        <w:p w14:paraId="0CF966F8" w14:textId="501BD38F" w:rsidR="002247C2" w:rsidRDefault="003B0A71">
          <w:pPr>
            <w:pStyle w:val="TOC1"/>
            <w:tabs>
              <w:tab w:val="right" w:leader="dot" w:pos="9016"/>
            </w:tabs>
            <w:rPr>
              <w:rFonts w:asciiTheme="minorHAnsi" w:eastAsiaTheme="minorEastAsia" w:hAnsiTheme="minorHAnsi"/>
              <w:noProof/>
              <w:sz w:val="22"/>
              <w:lang w:eastAsia="en-AU"/>
            </w:rPr>
          </w:pPr>
          <w:hyperlink w:anchor="_Toc474313914" w:history="1">
            <w:r w:rsidR="002247C2" w:rsidRPr="006C2DB3">
              <w:rPr>
                <w:rStyle w:val="Hyperlink"/>
                <w:noProof/>
              </w:rPr>
              <w:t>Editor’s update</w:t>
            </w:r>
            <w:r w:rsidR="002247C2">
              <w:rPr>
                <w:noProof/>
                <w:webHidden/>
              </w:rPr>
              <w:tab/>
            </w:r>
            <w:r w:rsidR="002247C2">
              <w:rPr>
                <w:noProof/>
                <w:webHidden/>
              </w:rPr>
              <w:fldChar w:fldCharType="begin"/>
            </w:r>
            <w:r w:rsidR="002247C2">
              <w:rPr>
                <w:noProof/>
                <w:webHidden/>
              </w:rPr>
              <w:instrText xml:space="preserve"> PAGEREF _Toc474313914 \h </w:instrText>
            </w:r>
            <w:r w:rsidR="002247C2">
              <w:rPr>
                <w:noProof/>
                <w:webHidden/>
              </w:rPr>
            </w:r>
            <w:r w:rsidR="002247C2">
              <w:rPr>
                <w:noProof/>
                <w:webHidden/>
              </w:rPr>
              <w:fldChar w:fldCharType="separate"/>
            </w:r>
            <w:r w:rsidR="002247C2">
              <w:rPr>
                <w:noProof/>
                <w:webHidden/>
              </w:rPr>
              <w:t>2</w:t>
            </w:r>
            <w:r w:rsidR="002247C2">
              <w:rPr>
                <w:noProof/>
                <w:webHidden/>
              </w:rPr>
              <w:fldChar w:fldCharType="end"/>
            </w:r>
          </w:hyperlink>
        </w:p>
        <w:p w14:paraId="56EFF35C" w14:textId="7CCB4E48" w:rsidR="002247C2" w:rsidRDefault="003B0A71">
          <w:pPr>
            <w:pStyle w:val="TOC1"/>
            <w:tabs>
              <w:tab w:val="right" w:leader="dot" w:pos="9016"/>
            </w:tabs>
            <w:rPr>
              <w:rFonts w:asciiTheme="minorHAnsi" w:eastAsiaTheme="minorEastAsia" w:hAnsiTheme="minorHAnsi"/>
              <w:noProof/>
              <w:sz w:val="22"/>
              <w:lang w:eastAsia="en-AU"/>
            </w:rPr>
          </w:pPr>
          <w:hyperlink w:anchor="_Toc474313915" w:history="1">
            <w:r w:rsidR="002247C2" w:rsidRPr="006C2DB3">
              <w:rPr>
                <w:rStyle w:val="Hyperlink"/>
                <w:noProof/>
              </w:rPr>
              <w:t>Upcoming programs and events for your diary</w:t>
            </w:r>
            <w:r w:rsidR="002247C2">
              <w:rPr>
                <w:noProof/>
                <w:webHidden/>
              </w:rPr>
              <w:tab/>
            </w:r>
            <w:r w:rsidR="002247C2">
              <w:rPr>
                <w:noProof/>
                <w:webHidden/>
              </w:rPr>
              <w:fldChar w:fldCharType="begin"/>
            </w:r>
            <w:r w:rsidR="002247C2">
              <w:rPr>
                <w:noProof/>
                <w:webHidden/>
              </w:rPr>
              <w:instrText xml:space="preserve"> PAGEREF _Toc474313915 \h </w:instrText>
            </w:r>
            <w:r w:rsidR="002247C2">
              <w:rPr>
                <w:noProof/>
                <w:webHidden/>
              </w:rPr>
            </w:r>
            <w:r w:rsidR="002247C2">
              <w:rPr>
                <w:noProof/>
                <w:webHidden/>
              </w:rPr>
              <w:fldChar w:fldCharType="separate"/>
            </w:r>
            <w:r w:rsidR="002247C2">
              <w:rPr>
                <w:noProof/>
                <w:webHidden/>
              </w:rPr>
              <w:t>3</w:t>
            </w:r>
            <w:r w:rsidR="002247C2">
              <w:rPr>
                <w:noProof/>
                <w:webHidden/>
              </w:rPr>
              <w:fldChar w:fldCharType="end"/>
            </w:r>
          </w:hyperlink>
        </w:p>
        <w:p w14:paraId="4E580443" w14:textId="12CB0879" w:rsidR="002247C2" w:rsidRDefault="003B0A71">
          <w:pPr>
            <w:pStyle w:val="TOC1"/>
            <w:tabs>
              <w:tab w:val="right" w:leader="dot" w:pos="9016"/>
            </w:tabs>
            <w:rPr>
              <w:rFonts w:asciiTheme="minorHAnsi" w:eastAsiaTheme="minorEastAsia" w:hAnsiTheme="minorHAnsi"/>
              <w:noProof/>
              <w:sz w:val="22"/>
              <w:lang w:eastAsia="en-AU"/>
            </w:rPr>
          </w:pPr>
          <w:hyperlink w:anchor="_Toc474313916" w:history="1">
            <w:r w:rsidR="002247C2" w:rsidRPr="006C2DB3">
              <w:rPr>
                <w:rStyle w:val="Hyperlink"/>
                <w:noProof/>
              </w:rPr>
              <w:t>Guide Dogs Victoria are revving up in March to ‘Supercharge the senses’ and you can win one of 4 amazing experiences!</w:t>
            </w:r>
            <w:r w:rsidR="002247C2">
              <w:rPr>
                <w:noProof/>
                <w:webHidden/>
              </w:rPr>
              <w:tab/>
            </w:r>
            <w:r w:rsidR="002247C2">
              <w:rPr>
                <w:noProof/>
                <w:webHidden/>
              </w:rPr>
              <w:fldChar w:fldCharType="begin"/>
            </w:r>
            <w:r w:rsidR="002247C2">
              <w:rPr>
                <w:noProof/>
                <w:webHidden/>
              </w:rPr>
              <w:instrText xml:space="preserve"> PAGEREF _Toc474313916 \h </w:instrText>
            </w:r>
            <w:r w:rsidR="002247C2">
              <w:rPr>
                <w:noProof/>
                <w:webHidden/>
              </w:rPr>
            </w:r>
            <w:r w:rsidR="002247C2">
              <w:rPr>
                <w:noProof/>
                <w:webHidden/>
              </w:rPr>
              <w:fldChar w:fldCharType="separate"/>
            </w:r>
            <w:r w:rsidR="002247C2">
              <w:rPr>
                <w:noProof/>
                <w:webHidden/>
              </w:rPr>
              <w:t>7</w:t>
            </w:r>
            <w:r w:rsidR="002247C2">
              <w:rPr>
                <w:noProof/>
                <w:webHidden/>
              </w:rPr>
              <w:fldChar w:fldCharType="end"/>
            </w:r>
          </w:hyperlink>
        </w:p>
        <w:p w14:paraId="21A85123" w14:textId="71D6AF46" w:rsidR="002247C2" w:rsidRDefault="003B0A71">
          <w:pPr>
            <w:pStyle w:val="TOC1"/>
            <w:tabs>
              <w:tab w:val="right" w:leader="dot" w:pos="9016"/>
            </w:tabs>
            <w:rPr>
              <w:rFonts w:asciiTheme="minorHAnsi" w:eastAsiaTheme="minorEastAsia" w:hAnsiTheme="minorHAnsi"/>
              <w:noProof/>
              <w:sz w:val="22"/>
              <w:lang w:eastAsia="en-AU"/>
            </w:rPr>
          </w:pPr>
          <w:hyperlink w:anchor="_Toc474313917" w:history="1">
            <w:r w:rsidR="002247C2" w:rsidRPr="006C2DB3">
              <w:rPr>
                <w:rStyle w:val="Hyperlink"/>
                <w:noProof/>
              </w:rPr>
              <w:t>Any one for tennis?</w:t>
            </w:r>
            <w:r w:rsidR="002247C2">
              <w:rPr>
                <w:noProof/>
                <w:webHidden/>
              </w:rPr>
              <w:tab/>
            </w:r>
            <w:r w:rsidR="002247C2">
              <w:rPr>
                <w:noProof/>
                <w:webHidden/>
              </w:rPr>
              <w:fldChar w:fldCharType="begin"/>
            </w:r>
            <w:r w:rsidR="002247C2">
              <w:rPr>
                <w:noProof/>
                <w:webHidden/>
              </w:rPr>
              <w:instrText xml:space="preserve"> PAGEREF _Toc474313917 \h </w:instrText>
            </w:r>
            <w:r w:rsidR="002247C2">
              <w:rPr>
                <w:noProof/>
                <w:webHidden/>
              </w:rPr>
            </w:r>
            <w:r w:rsidR="002247C2">
              <w:rPr>
                <w:noProof/>
                <w:webHidden/>
              </w:rPr>
              <w:fldChar w:fldCharType="separate"/>
            </w:r>
            <w:r w:rsidR="002247C2">
              <w:rPr>
                <w:noProof/>
                <w:webHidden/>
              </w:rPr>
              <w:t>11</w:t>
            </w:r>
            <w:r w:rsidR="002247C2">
              <w:rPr>
                <w:noProof/>
                <w:webHidden/>
              </w:rPr>
              <w:fldChar w:fldCharType="end"/>
            </w:r>
          </w:hyperlink>
        </w:p>
        <w:p w14:paraId="513D7A8A" w14:textId="4021A826" w:rsidR="002247C2" w:rsidRDefault="003B0A71">
          <w:pPr>
            <w:pStyle w:val="TOC1"/>
            <w:tabs>
              <w:tab w:val="right" w:leader="dot" w:pos="9016"/>
            </w:tabs>
            <w:rPr>
              <w:rFonts w:asciiTheme="minorHAnsi" w:eastAsiaTheme="minorEastAsia" w:hAnsiTheme="minorHAnsi"/>
              <w:noProof/>
              <w:sz w:val="22"/>
              <w:lang w:eastAsia="en-AU"/>
            </w:rPr>
          </w:pPr>
          <w:hyperlink w:anchor="_Toc474313918" w:history="1">
            <w:r w:rsidR="002247C2" w:rsidRPr="006C2DB3">
              <w:rPr>
                <w:rStyle w:val="Hyperlink"/>
                <w:noProof/>
                <w:lang w:val="en"/>
              </w:rPr>
              <w:t>Better assistance for commuters with low vision or blindness in and around Frankston Station</w:t>
            </w:r>
            <w:r w:rsidR="002247C2">
              <w:rPr>
                <w:noProof/>
                <w:webHidden/>
              </w:rPr>
              <w:tab/>
            </w:r>
            <w:r w:rsidR="002247C2">
              <w:rPr>
                <w:noProof/>
                <w:webHidden/>
              </w:rPr>
              <w:fldChar w:fldCharType="begin"/>
            </w:r>
            <w:r w:rsidR="002247C2">
              <w:rPr>
                <w:noProof/>
                <w:webHidden/>
              </w:rPr>
              <w:instrText xml:space="preserve"> PAGEREF _Toc474313918 \h </w:instrText>
            </w:r>
            <w:r w:rsidR="002247C2">
              <w:rPr>
                <w:noProof/>
                <w:webHidden/>
              </w:rPr>
            </w:r>
            <w:r w:rsidR="002247C2">
              <w:rPr>
                <w:noProof/>
                <w:webHidden/>
              </w:rPr>
              <w:fldChar w:fldCharType="separate"/>
            </w:r>
            <w:r w:rsidR="002247C2">
              <w:rPr>
                <w:noProof/>
                <w:webHidden/>
              </w:rPr>
              <w:t>13</w:t>
            </w:r>
            <w:r w:rsidR="002247C2">
              <w:rPr>
                <w:noProof/>
                <w:webHidden/>
              </w:rPr>
              <w:fldChar w:fldCharType="end"/>
            </w:r>
          </w:hyperlink>
        </w:p>
        <w:p w14:paraId="3E92DD45" w14:textId="51B52FAF" w:rsidR="002247C2" w:rsidRDefault="003B0A71">
          <w:pPr>
            <w:pStyle w:val="TOC1"/>
            <w:tabs>
              <w:tab w:val="right" w:leader="dot" w:pos="9016"/>
            </w:tabs>
            <w:rPr>
              <w:rFonts w:asciiTheme="minorHAnsi" w:eastAsiaTheme="minorEastAsia" w:hAnsiTheme="minorHAnsi"/>
              <w:noProof/>
              <w:sz w:val="22"/>
              <w:lang w:eastAsia="en-AU"/>
            </w:rPr>
          </w:pPr>
          <w:hyperlink w:anchor="_Toc474313919" w:history="1">
            <w:r w:rsidR="002247C2" w:rsidRPr="006C2DB3">
              <w:rPr>
                <w:rStyle w:val="Hyperlink"/>
                <w:noProof/>
              </w:rPr>
              <w:t>Guide Dog Healthcare Update: Working with your Guide dog in hot weather!</w:t>
            </w:r>
            <w:r w:rsidR="002247C2">
              <w:rPr>
                <w:noProof/>
                <w:webHidden/>
              </w:rPr>
              <w:tab/>
            </w:r>
            <w:r w:rsidR="002247C2">
              <w:rPr>
                <w:noProof/>
                <w:webHidden/>
              </w:rPr>
              <w:fldChar w:fldCharType="begin"/>
            </w:r>
            <w:r w:rsidR="002247C2">
              <w:rPr>
                <w:noProof/>
                <w:webHidden/>
              </w:rPr>
              <w:instrText xml:space="preserve"> PAGEREF _Toc474313919 \h </w:instrText>
            </w:r>
            <w:r w:rsidR="002247C2">
              <w:rPr>
                <w:noProof/>
                <w:webHidden/>
              </w:rPr>
            </w:r>
            <w:r w:rsidR="002247C2">
              <w:rPr>
                <w:noProof/>
                <w:webHidden/>
              </w:rPr>
              <w:fldChar w:fldCharType="separate"/>
            </w:r>
            <w:r w:rsidR="002247C2">
              <w:rPr>
                <w:noProof/>
                <w:webHidden/>
              </w:rPr>
              <w:t>16</w:t>
            </w:r>
            <w:r w:rsidR="002247C2">
              <w:rPr>
                <w:noProof/>
                <w:webHidden/>
              </w:rPr>
              <w:fldChar w:fldCharType="end"/>
            </w:r>
          </w:hyperlink>
        </w:p>
        <w:p w14:paraId="233F7171" w14:textId="313B3D4B" w:rsidR="002247C2" w:rsidRDefault="003B0A71">
          <w:pPr>
            <w:pStyle w:val="TOC1"/>
            <w:tabs>
              <w:tab w:val="right" w:leader="dot" w:pos="9016"/>
            </w:tabs>
            <w:rPr>
              <w:rFonts w:asciiTheme="minorHAnsi" w:eastAsiaTheme="minorEastAsia" w:hAnsiTheme="minorHAnsi"/>
              <w:noProof/>
              <w:sz w:val="22"/>
              <w:lang w:eastAsia="en-AU"/>
            </w:rPr>
          </w:pPr>
          <w:hyperlink w:anchor="_Toc474313920" w:history="1">
            <w:r w:rsidR="002247C2" w:rsidRPr="006C2DB3">
              <w:rPr>
                <w:rStyle w:val="Hyperlink"/>
                <w:noProof/>
              </w:rPr>
              <w:t>New for our Guide Dogs – NexGard replaces Frontline as our preferred flea and tick treatment</w:t>
            </w:r>
            <w:r w:rsidR="002247C2">
              <w:rPr>
                <w:noProof/>
                <w:webHidden/>
              </w:rPr>
              <w:tab/>
            </w:r>
            <w:r w:rsidR="002247C2">
              <w:rPr>
                <w:noProof/>
                <w:webHidden/>
              </w:rPr>
              <w:fldChar w:fldCharType="begin"/>
            </w:r>
            <w:r w:rsidR="002247C2">
              <w:rPr>
                <w:noProof/>
                <w:webHidden/>
              </w:rPr>
              <w:instrText xml:space="preserve"> PAGEREF _Toc474313920 \h </w:instrText>
            </w:r>
            <w:r w:rsidR="002247C2">
              <w:rPr>
                <w:noProof/>
                <w:webHidden/>
              </w:rPr>
            </w:r>
            <w:r w:rsidR="002247C2">
              <w:rPr>
                <w:noProof/>
                <w:webHidden/>
              </w:rPr>
              <w:fldChar w:fldCharType="separate"/>
            </w:r>
            <w:r w:rsidR="002247C2">
              <w:rPr>
                <w:noProof/>
                <w:webHidden/>
              </w:rPr>
              <w:t>18</w:t>
            </w:r>
            <w:r w:rsidR="002247C2">
              <w:rPr>
                <w:noProof/>
                <w:webHidden/>
              </w:rPr>
              <w:fldChar w:fldCharType="end"/>
            </w:r>
          </w:hyperlink>
        </w:p>
        <w:p w14:paraId="53EFB991" w14:textId="5845E799" w:rsidR="002247C2" w:rsidRDefault="003B0A71">
          <w:pPr>
            <w:pStyle w:val="TOC1"/>
            <w:tabs>
              <w:tab w:val="right" w:leader="dot" w:pos="9016"/>
            </w:tabs>
            <w:rPr>
              <w:rFonts w:asciiTheme="minorHAnsi" w:eastAsiaTheme="minorEastAsia" w:hAnsiTheme="minorHAnsi"/>
              <w:noProof/>
              <w:sz w:val="22"/>
              <w:lang w:eastAsia="en-AU"/>
            </w:rPr>
          </w:pPr>
          <w:hyperlink w:anchor="_Toc474313921" w:history="1">
            <w:r w:rsidR="002247C2" w:rsidRPr="006C2DB3">
              <w:rPr>
                <w:rStyle w:val="Hyperlink"/>
                <w:noProof/>
              </w:rPr>
              <w:t>Share your story</w:t>
            </w:r>
            <w:r w:rsidR="002247C2">
              <w:rPr>
                <w:noProof/>
                <w:webHidden/>
              </w:rPr>
              <w:tab/>
            </w:r>
            <w:r w:rsidR="002247C2">
              <w:rPr>
                <w:noProof/>
                <w:webHidden/>
              </w:rPr>
              <w:fldChar w:fldCharType="begin"/>
            </w:r>
            <w:r w:rsidR="002247C2">
              <w:rPr>
                <w:noProof/>
                <w:webHidden/>
              </w:rPr>
              <w:instrText xml:space="preserve"> PAGEREF _Toc474313921 \h </w:instrText>
            </w:r>
            <w:r w:rsidR="002247C2">
              <w:rPr>
                <w:noProof/>
                <w:webHidden/>
              </w:rPr>
            </w:r>
            <w:r w:rsidR="002247C2">
              <w:rPr>
                <w:noProof/>
                <w:webHidden/>
              </w:rPr>
              <w:fldChar w:fldCharType="separate"/>
            </w:r>
            <w:r w:rsidR="002247C2">
              <w:rPr>
                <w:noProof/>
                <w:webHidden/>
              </w:rPr>
              <w:t>19</w:t>
            </w:r>
            <w:r w:rsidR="002247C2">
              <w:rPr>
                <w:noProof/>
                <w:webHidden/>
              </w:rPr>
              <w:fldChar w:fldCharType="end"/>
            </w:r>
          </w:hyperlink>
        </w:p>
        <w:p w14:paraId="2EAECE63" w14:textId="533B8949" w:rsidR="002247C2" w:rsidRDefault="003B0A71">
          <w:pPr>
            <w:pStyle w:val="TOC1"/>
            <w:tabs>
              <w:tab w:val="right" w:leader="dot" w:pos="9016"/>
            </w:tabs>
            <w:rPr>
              <w:rFonts w:asciiTheme="minorHAnsi" w:eastAsiaTheme="minorEastAsia" w:hAnsiTheme="minorHAnsi"/>
              <w:noProof/>
              <w:sz w:val="22"/>
              <w:lang w:eastAsia="en-AU"/>
            </w:rPr>
          </w:pPr>
          <w:hyperlink w:anchor="_Toc474313922" w:history="1">
            <w:r w:rsidR="002247C2" w:rsidRPr="006C2DB3">
              <w:rPr>
                <w:rStyle w:val="Hyperlink"/>
                <w:noProof/>
              </w:rPr>
              <w:t>Feedback</w:t>
            </w:r>
            <w:r w:rsidR="002247C2">
              <w:rPr>
                <w:noProof/>
                <w:webHidden/>
              </w:rPr>
              <w:tab/>
            </w:r>
            <w:r w:rsidR="002247C2">
              <w:rPr>
                <w:noProof/>
                <w:webHidden/>
              </w:rPr>
              <w:fldChar w:fldCharType="begin"/>
            </w:r>
            <w:r w:rsidR="002247C2">
              <w:rPr>
                <w:noProof/>
                <w:webHidden/>
              </w:rPr>
              <w:instrText xml:space="preserve"> PAGEREF _Toc474313922 \h </w:instrText>
            </w:r>
            <w:r w:rsidR="002247C2">
              <w:rPr>
                <w:noProof/>
                <w:webHidden/>
              </w:rPr>
            </w:r>
            <w:r w:rsidR="002247C2">
              <w:rPr>
                <w:noProof/>
                <w:webHidden/>
              </w:rPr>
              <w:fldChar w:fldCharType="separate"/>
            </w:r>
            <w:r w:rsidR="002247C2">
              <w:rPr>
                <w:noProof/>
                <w:webHidden/>
              </w:rPr>
              <w:t>20</w:t>
            </w:r>
            <w:r w:rsidR="002247C2">
              <w:rPr>
                <w:noProof/>
                <w:webHidden/>
              </w:rPr>
              <w:fldChar w:fldCharType="end"/>
            </w:r>
          </w:hyperlink>
        </w:p>
        <w:p w14:paraId="0432901B" w14:textId="3D86677E" w:rsidR="00A554ED" w:rsidRPr="00A554ED" w:rsidRDefault="00A554ED" w:rsidP="00B43070">
          <w:pPr>
            <w:spacing w:after="0" w:line="240" w:lineRule="auto"/>
            <w:rPr>
              <w:b/>
              <w:bCs/>
              <w:noProof/>
            </w:rPr>
          </w:pPr>
          <w:r w:rsidRPr="00F16C3D">
            <w:rPr>
              <w:b/>
              <w:bCs/>
              <w:noProof/>
              <w:sz w:val="36"/>
            </w:rPr>
            <w:fldChar w:fldCharType="end"/>
          </w:r>
        </w:p>
        <w:bookmarkEnd w:id="9" w:displacedByCustomXml="next"/>
      </w:sdtContent>
    </w:sdt>
    <w:bookmarkStart w:id="10" w:name="_New_Apps_and"/>
    <w:bookmarkStart w:id="11" w:name="Apps"/>
    <w:bookmarkEnd w:id="10"/>
    <w:p w14:paraId="22CEFDAE" w14:textId="77777777" w:rsidR="00A554ED" w:rsidRDefault="00A554ED" w:rsidP="00B43070">
      <w:pPr>
        <w:spacing w:after="0" w:line="240" w:lineRule="auto"/>
        <w:rPr>
          <w:rStyle w:val="Hyperlink"/>
          <w:sz w:val="36"/>
        </w:rPr>
      </w:pPr>
      <w:r>
        <w:fldChar w:fldCharType="begin"/>
      </w:r>
      <w:r>
        <w:instrText xml:space="preserve"> HYPERLINK \l "ref_TOC" </w:instrText>
      </w:r>
      <w:r>
        <w:fldChar w:fldCharType="separate"/>
      </w:r>
      <w:r w:rsidRPr="00294C14">
        <w:rPr>
          <w:rStyle w:val="Hyperlink"/>
          <w:sz w:val="36"/>
        </w:rPr>
        <w:t>Return to contents</w:t>
      </w:r>
      <w:r>
        <w:rPr>
          <w:rStyle w:val="Hyperlink"/>
          <w:sz w:val="36"/>
        </w:rPr>
        <w:fldChar w:fldCharType="end"/>
      </w:r>
      <w:bookmarkEnd w:id="11"/>
    </w:p>
    <w:p w14:paraId="79E6B394" w14:textId="77777777" w:rsidR="00F67B8F" w:rsidRPr="00294C14" w:rsidRDefault="00F67B8F" w:rsidP="00B43070">
      <w:pPr>
        <w:spacing w:after="0" w:line="240" w:lineRule="auto"/>
        <w:rPr>
          <w:sz w:val="36"/>
        </w:rPr>
      </w:pPr>
    </w:p>
    <w:p w14:paraId="22843DE3" w14:textId="77777777" w:rsidR="002E6DBE" w:rsidRPr="000C2CA4" w:rsidRDefault="002E6DBE" w:rsidP="00B43070">
      <w:pPr>
        <w:pStyle w:val="Heading1"/>
        <w:spacing w:before="0" w:line="240" w:lineRule="auto"/>
        <w:rPr>
          <w:sz w:val="48"/>
        </w:rPr>
      </w:pPr>
      <w:bookmarkStart w:id="12" w:name="_Toc474313914"/>
      <w:bookmarkStart w:id="13" w:name="Intro"/>
      <w:r w:rsidRPr="000C2CA4">
        <w:rPr>
          <w:sz w:val="48"/>
        </w:rPr>
        <w:lastRenderedPageBreak/>
        <w:t>Editor’s update</w:t>
      </w:r>
      <w:bookmarkEnd w:id="12"/>
    </w:p>
    <w:p w14:paraId="4646F087" w14:textId="77777777" w:rsidR="003E0EDD" w:rsidRPr="003E0EDD" w:rsidRDefault="003E0EDD" w:rsidP="00B43070"/>
    <w:bookmarkEnd w:id="13"/>
    <w:p w14:paraId="2A863453" w14:textId="77777777" w:rsidR="009E0572" w:rsidRDefault="002E6DBE" w:rsidP="00CB6526">
      <w:pPr>
        <w:pStyle w:val="paragraph"/>
        <w:spacing w:before="0" w:beforeAutospacing="0" w:after="0" w:afterAutospacing="0" w:line="276" w:lineRule="auto"/>
        <w:textAlignment w:val="baseline"/>
        <w:rPr>
          <w:rStyle w:val="normaltextrun"/>
          <w:rFonts w:ascii="Arial" w:hAnsi="Arial" w:cs="Arial"/>
          <w:color w:val="000000"/>
          <w:sz w:val="36"/>
        </w:rPr>
      </w:pPr>
      <w:r>
        <w:rPr>
          <w:rStyle w:val="normaltextrun"/>
          <w:rFonts w:ascii="Arial" w:hAnsi="Arial" w:cs="Arial"/>
          <w:color w:val="000000"/>
          <w:sz w:val="36"/>
        </w:rPr>
        <w:t xml:space="preserve">Welcome to </w:t>
      </w:r>
      <w:r w:rsidR="00CB6526">
        <w:rPr>
          <w:rStyle w:val="normaltextrun"/>
          <w:rFonts w:ascii="Arial" w:hAnsi="Arial" w:cs="Arial"/>
          <w:color w:val="000000"/>
          <w:sz w:val="36"/>
        </w:rPr>
        <w:t>‘On the Move’ – 2017!</w:t>
      </w:r>
      <w:r w:rsidR="004972F5">
        <w:rPr>
          <w:rStyle w:val="normaltextrun"/>
          <w:rFonts w:ascii="Arial" w:hAnsi="Arial" w:cs="Arial"/>
          <w:color w:val="000000"/>
          <w:sz w:val="36"/>
        </w:rPr>
        <w:t xml:space="preserve"> I </w:t>
      </w:r>
      <w:proofErr w:type="gramStart"/>
      <w:r w:rsidR="004972F5">
        <w:rPr>
          <w:rStyle w:val="normaltextrun"/>
          <w:rFonts w:ascii="Arial" w:hAnsi="Arial" w:cs="Arial"/>
          <w:color w:val="000000"/>
          <w:sz w:val="36"/>
        </w:rPr>
        <w:t>can’t</w:t>
      </w:r>
      <w:proofErr w:type="gramEnd"/>
      <w:r w:rsidR="004972F5">
        <w:rPr>
          <w:rStyle w:val="normaltextrun"/>
          <w:rFonts w:ascii="Arial" w:hAnsi="Arial" w:cs="Arial"/>
          <w:color w:val="000000"/>
          <w:sz w:val="36"/>
        </w:rPr>
        <w:t xml:space="preserve"> believe that we are over halfway through summer already, Christmas seems a long time ago! </w:t>
      </w:r>
      <w:r w:rsidR="004B040F">
        <w:rPr>
          <w:rStyle w:val="normaltextrun"/>
          <w:rFonts w:ascii="Arial" w:hAnsi="Arial" w:cs="Arial"/>
          <w:color w:val="000000"/>
          <w:sz w:val="36"/>
        </w:rPr>
        <w:t>I hope</w:t>
      </w:r>
      <w:r w:rsidR="004972F5">
        <w:rPr>
          <w:rStyle w:val="normaltextrun"/>
          <w:rFonts w:ascii="Arial" w:hAnsi="Arial" w:cs="Arial"/>
          <w:color w:val="000000"/>
          <w:sz w:val="36"/>
        </w:rPr>
        <w:t xml:space="preserve"> that you all</w:t>
      </w:r>
      <w:r w:rsidR="004B040F">
        <w:rPr>
          <w:rStyle w:val="normaltextrun"/>
          <w:rFonts w:ascii="Arial" w:hAnsi="Arial" w:cs="Arial"/>
          <w:color w:val="000000"/>
          <w:sz w:val="36"/>
        </w:rPr>
        <w:t xml:space="preserve"> had a wonderful holiday season.</w:t>
      </w:r>
    </w:p>
    <w:p w14:paraId="7992205A" w14:textId="77777777" w:rsidR="004972F5" w:rsidRDefault="004972F5" w:rsidP="00CB6526">
      <w:pPr>
        <w:pStyle w:val="paragraph"/>
        <w:spacing w:before="0" w:beforeAutospacing="0" w:after="0" w:afterAutospacing="0" w:line="276" w:lineRule="auto"/>
        <w:textAlignment w:val="baseline"/>
        <w:rPr>
          <w:rStyle w:val="normaltextrun"/>
          <w:rFonts w:ascii="Arial" w:hAnsi="Arial" w:cs="Arial"/>
          <w:color w:val="000000"/>
          <w:sz w:val="36"/>
        </w:rPr>
      </w:pPr>
    </w:p>
    <w:p w14:paraId="75F0127B" w14:textId="77777777" w:rsidR="004972F5" w:rsidRPr="002333C7" w:rsidRDefault="004972F5" w:rsidP="004972F5">
      <w:pPr>
        <w:rPr>
          <w:sz w:val="36"/>
          <w:szCs w:val="36"/>
        </w:rPr>
      </w:pPr>
      <w:r>
        <w:rPr>
          <w:rStyle w:val="normaltextrun"/>
          <w:rFonts w:cs="Arial"/>
          <w:color w:val="000000"/>
          <w:sz w:val="36"/>
        </w:rPr>
        <w:t xml:space="preserve">We have an exciting year ahead. The big news for all </w:t>
      </w:r>
      <w:proofErr w:type="spellStart"/>
      <w:r>
        <w:rPr>
          <w:rStyle w:val="normaltextrun"/>
          <w:rFonts w:cs="Arial"/>
          <w:color w:val="000000"/>
          <w:sz w:val="36"/>
        </w:rPr>
        <w:t>revheads</w:t>
      </w:r>
      <w:proofErr w:type="spellEnd"/>
      <w:r>
        <w:rPr>
          <w:rStyle w:val="normaltextrun"/>
          <w:rFonts w:cs="Arial"/>
          <w:color w:val="000000"/>
          <w:sz w:val="36"/>
        </w:rPr>
        <w:t xml:space="preserve"> is that GDV </w:t>
      </w:r>
      <w:proofErr w:type="gramStart"/>
      <w:r>
        <w:rPr>
          <w:rStyle w:val="normaltextrun"/>
          <w:rFonts w:cs="Arial"/>
          <w:color w:val="000000"/>
          <w:sz w:val="36"/>
        </w:rPr>
        <w:t>has been selected</w:t>
      </w:r>
      <w:proofErr w:type="gramEnd"/>
      <w:r>
        <w:rPr>
          <w:rStyle w:val="normaltextrun"/>
          <w:rFonts w:cs="Arial"/>
          <w:color w:val="000000"/>
          <w:sz w:val="36"/>
        </w:rPr>
        <w:t xml:space="preserve"> as the </w:t>
      </w:r>
      <w:r w:rsidR="004B040F">
        <w:rPr>
          <w:rStyle w:val="normaltextrun"/>
          <w:rFonts w:cs="Arial"/>
          <w:color w:val="000000"/>
          <w:sz w:val="36"/>
        </w:rPr>
        <w:t>charit</w:t>
      </w:r>
      <w:r>
        <w:rPr>
          <w:rStyle w:val="normaltextrun"/>
          <w:rFonts w:cs="Arial"/>
          <w:color w:val="000000"/>
          <w:sz w:val="36"/>
        </w:rPr>
        <w:t xml:space="preserve">y for the </w:t>
      </w:r>
      <w:r w:rsidRPr="002333C7">
        <w:rPr>
          <w:sz w:val="36"/>
          <w:szCs w:val="36"/>
        </w:rPr>
        <w:t>2017 Formula 1</w:t>
      </w:r>
      <w:r w:rsidRPr="002333C7">
        <w:rPr>
          <w:sz w:val="36"/>
          <w:szCs w:val="36"/>
          <w:vertAlign w:val="superscript"/>
        </w:rPr>
        <w:t xml:space="preserve">® </w:t>
      </w:r>
      <w:r w:rsidRPr="002333C7">
        <w:rPr>
          <w:sz w:val="36"/>
          <w:szCs w:val="36"/>
        </w:rPr>
        <w:t>Rolex Australian Grand Prix</w:t>
      </w:r>
      <w:r>
        <w:rPr>
          <w:sz w:val="36"/>
          <w:szCs w:val="36"/>
        </w:rPr>
        <w:t xml:space="preserve">. </w:t>
      </w:r>
      <w:proofErr w:type="gramStart"/>
      <w:r w:rsidRPr="002333C7">
        <w:rPr>
          <w:sz w:val="36"/>
          <w:szCs w:val="36"/>
        </w:rPr>
        <w:t>It’s</w:t>
      </w:r>
      <w:proofErr w:type="gramEnd"/>
      <w:r w:rsidRPr="002333C7">
        <w:rPr>
          <w:sz w:val="36"/>
          <w:szCs w:val="36"/>
        </w:rPr>
        <w:t xml:space="preserve"> a great opportunity for us to join forces with another iconic Australian brand in raising awareness about living with low vision or blindness and how the public can help. The Grand Prix is so much more than just a visual event. It supercharges all your senses, from the screeching of the tyres to the adrenaline that can be felt trackside. For people with low vision or blindness, other senses (such as sound and smell) are a major component of their lives, and we plan to use the event to demonstrate how our clients adapt and make the most of all their senses to experience life.</w:t>
      </w:r>
    </w:p>
    <w:p w14:paraId="1601E735" w14:textId="77777777" w:rsidR="004972F5" w:rsidRDefault="004972F5" w:rsidP="00CB6526">
      <w:pPr>
        <w:pStyle w:val="paragraph"/>
        <w:spacing w:before="0" w:beforeAutospacing="0" w:after="0" w:afterAutospacing="0" w:line="276" w:lineRule="auto"/>
        <w:textAlignment w:val="baseline"/>
        <w:rPr>
          <w:rStyle w:val="normaltextrun"/>
          <w:rFonts w:ascii="Arial" w:hAnsi="Arial" w:cs="Arial"/>
          <w:color w:val="000000"/>
          <w:sz w:val="36"/>
        </w:rPr>
      </w:pPr>
      <w:r>
        <w:rPr>
          <w:rStyle w:val="normaltextrun"/>
          <w:rFonts w:ascii="Arial" w:hAnsi="Arial" w:cs="Arial"/>
          <w:color w:val="000000"/>
          <w:sz w:val="36"/>
        </w:rPr>
        <w:t xml:space="preserve">We have a wonderful opportunity for </w:t>
      </w:r>
      <w:proofErr w:type="gramStart"/>
      <w:r>
        <w:rPr>
          <w:rStyle w:val="normaltextrun"/>
          <w:rFonts w:ascii="Arial" w:hAnsi="Arial" w:cs="Arial"/>
          <w:color w:val="000000"/>
          <w:sz w:val="36"/>
        </w:rPr>
        <w:t>4</w:t>
      </w:r>
      <w:proofErr w:type="gramEnd"/>
      <w:r>
        <w:rPr>
          <w:rStyle w:val="normaltextrun"/>
          <w:rFonts w:ascii="Arial" w:hAnsi="Arial" w:cs="Arial"/>
          <w:color w:val="000000"/>
          <w:sz w:val="36"/>
        </w:rPr>
        <w:t xml:space="preserve"> clients to win an awesome race experience at the Event – see later in this newsletter for details of how to enter. I hope you will all have a go!</w:t>
      </w:r>
    </w:p>
    <w:p w14:paraId="620F8CBB" w14:textId="77777777" w:rsidR="004972F5" w:rsidRDefault="004972F5" w:rsidP="00CB6526">
      <w:pPr>
        <w:pStyle w:val="paragraph"/>
        <w:spacing w:before="0" w:beforeAutospacing="0" w:after="0" w:afterAutospacing="0" w:line="276" w:lineRule="auto"/>
        <w:textAlignment w:val="baseline"/>
        <w:rPr>
          <w:rStyle w:val="normaltextrun"/>
          <w:rFonts w:ascii="Arial" w:hAnsi="Arial" w:cs="Arial"/>
          <w:color w:val="000000"/>
          <w:sz w:val="36"/>
        </w:rPr>
      </w:pPr>
    </w:p>
    <w:p w14:paraId="0996CFC8" w14:textId="77777777" w:rsidR="004972F5" w:rsidRDefault="004972F5" w:rsidP="00CB6526">
      <w:pPr>
        <w:pStyle w:val="paragraph"/>
        <w:spacing w:before="0" w:beforeAutospacing="0" w:after="0" w:afterAutospacing="0" w:line="276" w:lineRule="auto"/>
        <w:textAlignment w:val="baseline"/>
        <w:rPr>
          <w:rStyle w:val="normaltextrun"/>
          <w:rFonts w:ascii="Arial" w:hAnsi="Arial" w:cs="Arial"/>
          <w:color w:val="000000"/>
          <w:sz w:val="36"/>
        </w:rPr>
      </w:pPr>
      <w:r>
        <w:rPr>
          <w:rStyle w:val="normaltextrun"/>
          <w:rFonts w:ascii="Arial" w:hAnsi="Arial" w:cs="Arial"/>
          <w:color w:val="000000"/>
          <w:sz w:val="36"/>
        </w:rPr>
        <w:t>Enjoy On the Move, and do get in touch with your stories – we love to hear them!</w:t>
      </w:r>
    </w:p>
    <w:p w14:paraId="79ADEA11" w14:textId="77777777" w:rsidR="002E6DBE" w:rsidRPr="009E0572" w:rsidRDefault="002E6DBE" w:rsidP="00C90051">
      <w:pPr>
        <w:pStyle w:val="paragraph"/>
        <w:spacing w:before="0" w:beforeAutospacing="0" w:after="0" w:afterAutospacing="0" w:line="276" w:lineRule="auto"/>
        <w:textAlignment w:val="baseline"/>
        <w:rPr>
          <w:rFonts w:ascii="Arial" w:hAnsi="Arial" w:cs="Arial"/>
          <w:color w:val="000000"/>
          <w:sz w:val="36"/>
        </w:rPr>
      </w:pPr>
    </w:p>
    <w:p w14:paraId="1FF99A25" w14:textId="77777777" w:rsidR="002E6DBE" w:rsidRPr="00294C14" w:rsidRDefault="00A554ED" w:rsidP="00C90051">
      <w:pPr>
        <w:pStyle w:val="paragraph"/>
        <w:spacing w:before="0" w:beforeAutospacing="0" w:after="0" w:afterAutospacing="0" w:line="276" w:lineRule="auto"/>
        <w:textAlignment w:val="baseline"/>
        <w:rPr>
          <w:rFonts w:ascii="Arial" w:hAnsi="Arial" w:cs="Arial"/>
          <w:color w:val="000000"/>
          <w:sz w:val="36"/>
        </w:rPr>
      </w:pPr>
      <w:r>
        <w:rPr>
          <w:rStyle w:val="normaltextrun"/>
          <w:rFonts w:ascii="Arial" w:hAnsi="Arial" w:cs="Arial"/>
          <w:color w:val="000000"/>
          <w:sz w:val="36"/>
        </w:rPr>
        <w:lastRenderedPageBreak/>
        <w:t>Sophie Wild</w:t>
      </w:r>
    </w:p>
    <w:p w14:paraId="459B3C9B" w14:textId="77777777" w:rsidR="002E6DBE" w:rsidRPr="00294C14" w:rsidRDefault="00A554ED" w:rsidP="00C90051">
      <w:pPr>
        <w:pStyle w:val="paragraph"/>
        <w:spacing w:before="0" w:beforeAutospacing="0" w:after="0" w:afterAutospacing="0" w:line="276" w:lineRule="auto"/>
        <w:textAlignment w:val="baseline"/>
        <w:rPr>
          <w:rFonts w:ascii="Arial" w:hAnsi="Arial" w:cs="Arial"/>
          <w:color w:val="000000"/>
          <w:sz w:val="36"/>
        </w:rPr>
      </w:pPr>
      <w:r>
        <w:rPr>
          <w:rStyle w:val="normaltextrun"/>
          <w:rFonts w:ascii="Arial" w:hAnsi="Arial" w:cs="Arial"/>
          <w:color w:val="000000"/>
          <w:sz w:val="36"/>
        </w:rPr>
        <w:t xml:space="preserve">Bulletin </w:t>
      </w:r>
      <w:r w:rsidR="002E6DBE" w:rsidRPr="00294C14">
        <w:rPr>
          <w:rStyle w:val="normaltextrun"/>
          <w:rFonts w:ascii="Arial" w:hAnsi="Arial" w:cs="Arial"/>
          <w:color w:val="000000"/>
          <w:sz w:val="36"/>
        </w:rPr>
        <w:t>Editor</w:t>
      </w:r>
      <w:r w:rsidR="002E6DBE" w:rsidRPr="00294C14">
        <w:rPr>
          <w:rStyle w:val="eop"/>
          <w:rFonts w:ascii="Arial" w:hAnsi="Arial" w:cs="Arial"/>
          <w:color w:val="000000"/>
          <w:sz w:val="36"/>
        </w:rPr>
        <w:t> </w:t>
      </w:r>
    </w:p>
    <w:p w14:paraId="6F70E4DE" w14:textId="77777777" w:rsidR="00A554ED" w:rsidRDefault="00A554ED" w:rsidP="00C90051">
      <w:pPr>
        <w:spacing w:after="0"/>
        <w:rPr>
          <w:rFonts w:cs="Arial"/>
          <w:b/>
          <w:sz w:val="36"/>
        </w:rPr>
      </w:pPr>
    </w:p>
    <w:p w14:paraId="5908FB54" w14:textId="77777777" w:rsidR="00C90051" w:rsidRPr="00294C14" w:rsidRDefault="00C90051" w:rsidP="00C90051">
      <w:pPr>
        <w:spacing w:after="0"/>
        <w:rPr>
          <w:rFonts w:cs="Arial"/>
          <w:b/>
          <w:sz w:val="36"/>
        </w:rPr>
      </w:pPr>
    </w:p>
    <w:p w14:paraId="489EA7E5" w14:textId="77777777" w:rsidR="00120424" w:rsidRPr="000C2CA4" w:rsidRDefault="003E0EDD" w:rsidP="004B040F">
      <w:pPr>
        <w:pStyle w:val="Heading1"/>
        <w:spacing w:before="0"/>
        <w:rPr>
          <w:sz w:val="48"/>
        </w:rPr>
      </w:pPr>
      <w:bookmarkStart w:id="14" w:name="_Toc474313915"/>
      <w:r w:rsidRPr="000C2CA4">
        <w:rPr>
          <w:sz w:val="48"/>
        </w:rPr>
        <w:t>Upcoming p</w:t>
      </w:r>
      <w:r w:rsidR="00FC00C5" w:rsidRPr="000C2CA4">
        <w:rPr>
          <w:sz w:val="48"/>
        </w:rPr>
        <w:t>rograms</w:t>
      </w:r>
      <w:r w:rsidR="00156522" w:rsidRPr="000C2CA4">
        <w:rPr>
          <w:sz w:val="48"/>
        </w:rPr>
        <w:t xml:space="preserve"> and </w:t>
      </w:r>
      <w:r w:rsidRPr="000C2CA4">
        <w:rPr>
          <w:sz w:val="48"/>
        </w:rPr>
        <w:t>e</w:t>
      </w:r>
      <w:r w:rsidR="00156522" w:rsidRPr="000C2CA4">
        <w:rPr>
          <w:sz w:val="48"/>
        </w:rPr>
        <w:t>vents for your diary</w:t>
      </w:r>
      <w:bookmarkEnd w:id="14"/>
    </w:p>
    <w:p w14:paraId="099BE8FE" w14:textId="77777777" w:rsidR="004B040F" w:rsidRPr="004B040F" w:rsidRDefault="004B040F" w:rsidP="004B040F"/>
    <w:p w14:paraId="3D4601DC" w14:textId="77777777" w:rsidR="001A60F8" w:rsidRPr="001A60F8" w:rsidRDefault="001A60F8" w:rsidP="00E07B9A">
      <w:pPr>
        <w:pStyle w:val="ListParagraph"/>
        <w:numPr>
          <w:ilvl w:val="0"/>
          <w:numId w:val="2"/>
        </w:numPr>
        <w:rPr>
          <w:rFonts w:ascii="Calibri" w:hAnsi="Calibri"/>
          <w:color w:val="1F497D"/>
          <w:sz w:val="22"/>
        </w:rPr>
      </w:pPr>
      <w:r>
        <w:rPr>
          <w:rFonts w:cs="Arial"/>
          <w:b/>
          <w:sz w:val="36"/>
        </w:rPr>
        <w:t xml:space="preserve">Our Choice Expo for Bendigo &amp; surrounds: </w:t>
      </w:r>
      <w:r>
        <w:rPr>
          <w:rFonts w:cs="Arial"/>
          <w:sz w:val="36"/>
        </w:rPr>
        <w:t>16</w:t>
      </w:r>
      <w:r w:rsidRPr="001A60F8">
        <w:rPr>
          <w:rFonts w:cs="Arial"/>
          <w:sz w:val="36"/>
          <w:vertAlign w:val="superscript"/>
        </w:rPr>
        <w:t>th</w:t>
      </w:r>
      <w:r>
        <w:rPr>
          <w:rFonts w:cs="Arial"/>
          <w:sz w:val="36"/>
        </w:rPr>
        <w:t xml:space="preserve"> March 2017 10am-5pm, Bendigo Exhibition Centre, Prince of Wales Showgrounds. Run by VALID to empower people with disabilities to know what support is available in their community. </w:t>
      </w:r>
      <w:proofErr w:type="gramStart"/>
      <w:r>
        <w:rPr>
          <w:rFonts w:cs="Arial"/>
          <w:sz w:val="36"/>
        </w:rPr>
        <w:t>Come and visit the Guide Dogs Victoria stand</w:t>
      </w:r>
      <w:proofErr w:type="gramEnd"/>
      <w:r>
        <w:rPr>
          <w:rFonts w:cs="Arial"/>
          <w:sz w:val="36"/>
        </w:rPr>
        <w:t xml:space="preserve"> and talk with our experts about the upcoming NDIS and how we can help. Make connections with a huge range of organisations that can support with equipment &amp; assistive technology, therapeutic supports, </w:t>
      </w:r>
      <w:r w:rsidRPr="00E07B9A">
        <w:rPr>
          <w:rFonts w:cs="Arial"/>
          <w:sz w:val="36"/>
          <w:szCs w:val="36"/>
        </w:rPr>
        <w:t xml:space="preserve">accommodation &amp; housing options, rights &amp; complaints info, personal care &amp; community access.  Entry is free and you can find out more at </w:t>
      </w:r>
      <w:r w:rsidR="00E07B9A" w:rsidRPr="00E07B9A">
        <w:rPr>
          <w:rFonts w:cs="Arial"/>
          <w:sz w:val="36"/>
          <w:szCs w:val="36"/>
        </w:rPr>
        <w:br/>
      </w:r>
      <w:hyperlink r:id="rId8" w:history="1">
        <w:r w:rsidR="00E07B9A" w:rsidRPr="00E07B9A">
          <w:rPr>
            <w:rStyle w:val="Hyperlink"/>
            <w:rFonts w:ascii="Calibri" w:hAnsi="Calibri"/>
            <w:sz w:val="36"/>
            <w:szCs w:val="36"/>
          </w:rPr>
          <w:t>http://www.valid.org.au/expo/ourchoice_bendigo_flyer.pdf</w:t>
        </w:r>
      </w:hyperlink>
      <w:r w:rsidR="00E07B9A">
        <w:rPr>
          <w:rFonts w:ascii="Calibri" w:hAnsi="Calibri"/>
          <w:color w:val="1F497D"/>
          <w:sz w:val="22"/>
        </w:rPr>
        <w:t xml:space="preserve"> </w:t>
      </w:r>
    </w:p>
    <w:p w14:paraId="41C2277E" w14:textId="77777777" w:rsidR="0028295D" w:rsidRPr="0028295D" w:rsidRDefault="007A4638" w:rsidP="004972F5">
      <w:pPr>
        <w:pStyle w:val="ListParagraph"/>
        <w:numPr>
          <w:ilvl w:val="0"/>
          <w:numId w:val="2"/>
        </w:numPr>
        <w:ind w:left="426"/>
        <w:rPr>
          <w:rFonts w:ascii="Calibri" w:hAnsi="Calibri"/>
          <w:color w:val="1F497D"/>
          <w:sz w:val="22"/>
        </w:rPr>
      </w:pPr>
      <w:r w:rsidRPr="0028295D">
        <w:rPr>
          <w:rFonts w:cs="Arial"/>
          <w:b/>
          <w:sz w:val="36"/>
        </w:rPr>
        <w:t>Personal Safety Concepts</w:t>
      </w:r>
      <w:r w:rsidR="009E0572" w:rsidRPr="0028295D">
        <w:rPr>
          <w:rFonts w:cs="Arial"/>
          <w:sz w:val="36"/>
        </w:rPr>
        <w:t>:</w:t>
      </w:r>
      <w:r w:rsidR="00C66044" w:rsidRPr="0028295D">
        <w:rPr>
          <w:rFonts w:cs="Arial"/>
          <w:sz w:val="36"/>
        </w:rPr>
        <w:t xml:space="preserve"> </w:t>
      </w:r>
      <w:r w:rsidRPr="0028295D">
        <w:rPr>
          <w:rFonts w:cs="Arial"/>
          <w:sz w:val="36"/>
        </w:rPr>
        <w:t>28</w:t>
      </w:r>
      <w:r w:rsidRPr="0028295D">
        <w:rPr>
          <w:rFonts w:cs="Arial"/>
          <w:sz w:val="36"/>
          <w:vertAlign w:val="superscript"/>
        </w:rPr>
        <w:t>th</w:t>
      </w:r>
      <w:r w:rsidRPr="0028295D">
        <w:rPr>
          <w:rFonts w:cs="Arial"/>
          <w:sz w:val="36"/>
        </w:rPr>
        <w:t xml:space="preserve"> March 2017</w:t>
      </w:r>
      <w:r w:rsidR="0028295D" w:rsidRPr="0028295D">
        <w:rPr>
          <w:rFonts w:cs="Arial"/>
          <w:sz w:val="36"/>
        </w:rPr>
        <w:t>, 9.30am-3.30pm</w:t>
      </w:r>
      <w:r w:rsidRPr="0028295D">
        <w:rPr>
          <w:rFonts w:cs="Arial"/>
          <w:sz w:val="36"/>
        </w:rPr>
        <w:t>.</w:t>
      </w:r>
      <w:r w:rsidRPr="0028295D">
        <w:rPr>
          <w:color w:val="1F497D"/>
        </w:rPr>
        <w:t xml:space="preserve"> </w:t>
      </w:r>
      <w:proofErr w:type="spellStart"/>
      <w:r w:rsidRPr="0028295D">
        <w:rPr>
          <w:sz w:val="36"/>
          <w:szCs w:val="36"/>
        </w:rPr>
        <w:t>A</w:t>
      </w:r>
      <w:r w:rsidR="0028295D" w:rsidRPr="0028295D">
        <w:rPr>
          <w:sz w:val="36"/>
          <w:szCs w:val="36"/>
        </w:rPr>
        <w:t>iki</w:t>
      </w:r>
      <w:proofErr w:type="spellEnd"/>
      <w:r w:rsidR="0028295D" w:rsidRPr="0028295D">
        <w:rPr>
          <w:sz w:val="36"/>
          <w:szCs w:val="36"/>
        </w:rPr>
        <w:t xml:space="preserve">-Centre, 44 Lynch Street, </w:t>
      </w:r>
      <w:r w:rsidR="0028295D" w:rsidRPr="0028295D">
        <w:rPr>
          <w:rFonts w:cs="Arial"/>
          <w:sz w:val="36"/>
          <w:szCs w:val="36"/>
        </w:rPr>
        <w:t xml:space="preserve">Hawthorn. </w:t>
      </w:r>
      <w:r w:rsidRPr="0028295D">
        <w:rPr>
          <w:rFonts w:cs="Arial"/>
          <w:sz w:val="36"/>
          <w:szCs w:val="36"/>
        </w:rPr>
        <w:t xml:space="preserve"> </w:t>
      </w:r>
      <w:r w:rsidR="0028295D" w:rsidRPr="0028295D">
        <w:rPr>
          <w:rFonts w:cs="Arial"/>
          <w:sz w:val="36"/>
          <w:szCs w:val="36"/>
        </w:rPr>
        <w:t xml:space="preserve">“A practical event facilitated by Catherine Schnell of </w:t>
      </w:r>
      <w:proofErr w:type="spellStart"/>
      <w:r w:rsidR="0028295D" w:rsidRPr="0028295D">
        <w:rPr>
          <w:rFonts w:cs="Arial"/>
          <w:sz w:val="36"/>
          <w:szCs w:val="36"/>
        </w:rPr>
        <w:t>Aiki</w:t>
      </w:r>
      <w:proofErr w:type="spellEnd"/>
      <w:r w:rsidR="0028295D" w:rsidRPr="0028295D">
        <w:rPr>
          <w:rFonts w:cs="Arial"/>
          <w:sz w:val="36"/>
          <w:szCs w:val="36"/>
        </w:rPr>
        <w:t>-Centre, Hawthorn. An opportunity to understand, develop and practice personal safety skills to su</w:t>
      </w:r>
      <w:r w:rsidR="0028295D">
        <w:rPr>
          <w:rFonts w:cs="Arial"/>
          <w:sz w:val="36"/>
          <w:szCs w:val="36"/>
        </w:rPr>
        <w:t>pport safe independent mobility”.</w:t>
      </w:r>
    </w:p>
    <w:p w14:paraId="5071ED0E" w14:textId="77777777" w:rsidR="009E0572" w:rsidRPr="0028295D" w:rsidRDefault="0028295D" w:rsidP="004972F5">
      <w:pPr>
        <w:spacing w:after="0" w:line="240" w:lineRule="auto"/>
        <w:ind w:left="426"/>
        <w:rPr>
          <w:rStyle w:val="Hyperlink"/>
          <w:b w:val="0"/>
          <w:color w:val="1F497D"/>
          <w:u w:val="none"/>
        </w:rPr>
      </w:pPr>
      <w:r w:rsidRPr="0028295D">
        <w:rPr>
          <w:sz w:val="36"/>
          <w:szCs w:val="36"/>
        </w:rPr>
        <w:lastRenderedPageBreak/>
        <w:t xml:space="preserve">Please reserve your place by emailing </w:t>
      </w:r>
      <w:hyperlink r:id="rId9" w:history="1">
        <w:r w:rsidR="009E0572" w:rsidRPr="0028295D">
          <w:rPr>
            <w:rStyle w:val="Hyperlink"/>
            <w:rFonts w:cs="Arial"/>
            <w:sz w:val="36"/>
          </w:rPr>
          <w:t>CSAdmin@guidedogsvictoria.com.au</w:t>
        </w:r>
      </w:hyperlink>
      <w:r w:rsidR="001345A4" w:rsidRPr="001345A4">
        <w:rPr>
          <w:rStyle w:val="Hyperlink"/>
          <w:rFonts w:cs="Arial"/>
          <w:sz w:val="36"/>
          <w:u w:val="none"/>
        </w:rPr>
        <w:t xml:space="preserve"> </w:t>
      </w:r>
      <w:r w:rsidR="001345A4" w:rsidRPr="001345A4">
        <w:rPr>
          <w:rStyle w:val="Hyperlink"/>
          <w:rFonts w:cs="Arial"/>
          <w:b w:val="0"/>
          <w:color w:val="auto"/>
          <w:sz w:val="36"/>
          <w:u w:val="none"/>
        </w:rPr>
        <w:t xml:space="preserve">or call 1800 804 805. </w:t>
      </w:r>
    </w:p>
    <w:p w14:paraId="3DA01B96" w14:textId="77777777" w:rsidR="001E4943" w:rsidRPr="009E0572" w:rsidRDefault="001E4943" w:rsidP="009E0572">
      <w:pPr>
        <w:rPr>
          <w:rStyle w:val="Hyperlink"/>
          <w:b w:val="0"/>
          <w:color w:val="1F497D"/>
          <w:u w:val="none"/>
        </w:rPr>
      </w:pPr>
    </w:p>
    <w:p w14:paraId="424F19BE" w14:textId="77777777" w:rsidR="007A4638" w:rsidRPr="007A4638" w:rsidRDefault="007A4638" w:rsidP="001345A4">
      <w:pPr>
        <w:pStyle w:val="ListParagraph"/>
        <w:numPr>
          <w:ilvl w:val="0"/>
          <w:numId w:val="20"/>
        </w:numPr>
        <w:spacing w:after="0" w:line="240" w:lineRule="auto"/>
        <w:rPr>
          <w:rStyle w:val="Hyperlink"/>
          <w:b w:val="0"/>
          <w:color w:val="1F497D"/>
          <w:u w:val="none"/>
        </w:rPr>
      </w:pPr>
      <w:r w:rsidRPr="006E5767">
        <w:rPr>
          <w:rFonts w:cs="Arial"/>
          <w:b/>
          <w:sz w:val="36"/>
          <w:szCs w:val="36"/>
        </w:rPr>
        <w:t>Meet Melbourne</w:t>
      </w:r>
      <w:r w:rsidRPr="006E5767">
        <w:rPr>
          <w:rFonts w:cs="Arial"/>
          <w:sz w:val="36"/>
          <w:szCs w:val="36"/>
        </w:rPr>
        <w:t xml:space="preserve">: </w:t>
      </w:r>
      <w:r w:rsidRPr="006E5767">
        <w:rPr>
          <w:sz w:val="36"/>
          <w:szCs w:val="36"/>
        </w:rPr>
        <w:t>27 – 28</w:t>
      </w:r>
      <w:r w:rsidRPr="006E5767">
        <w:rPr>
          <w:sz w:val="36"/>
          <w:szCs w:val="36"/>
          <w:vertAlign w:val="superscript"/>
        </w:rPr>
        <w:t>th</w:t>
      </w:r>
      <w:r w:rsidRPr="006E5767">
        <w:rPr>
          <w:sz w:val="36"/>
          <w:szCs w:val="36"/>
        </w:rPr>
        <w:t xml:space="preserve"> June. Lock this one in! Two days, one night, and a whole lot of Melbourne Mobility Mischief! </w:t>
      </w:r>
      <w:proofErr w:type="gramStart"/>
      <w:r w:rsidRPr="006E5767">
        <w:rPr>
          <w:sz w:val="36"/>
          <w:szCs w:val="36"/>
        </w:rPr>
        <w:t>Contact</w:t>
      </w:r>
      <w:r>
        <w:rPr>
          <w:color w:val="1F497D"/>
        </w:rPr>
        <w:t xml:space="preserve"> </w:t>
      </w:r>
      <w:r w:rsidRPr="007A4638">
        <w:rPr>
          <w:rFonts w:cs="Arial"/>
          <w:sz w:val="36"/>
        </w:rPr>
        <w:t xml:space="preserve"> </w:t>
      </w:r>
      <w:proofErr w:type="gramEnd"/>
      <w:r w:rsidR="003B0A71">
        <w:fldChar w:fldCharType="begin"/>
      </w:r>
      <w:r w:rsidR="003B0A71">
        <w:instrText xml:space="preserve"> HYPERLINK "mailto:CSAdmin@guidedogsvictoria.com.au" </w:instrText>
      </w:r>
      <w:r w:rsidR="003B0A71">
        <w:fldChar w:fldCharType="separate"/>
      </w:r>
      <w:r w:rsidRPr="007A4638">
        <w:rPr>
          <w:rStyle w:val="Hyperlink"/>
          <w:rFonts w:cs="Arial"/>
          <w:sz w:val="36"/>
        </w:rPr>
        <w:t>CSAdmin@guidedogsvictoria.com.au</w:t>
      </w:r>
      <w:r w:rsidR="003B0A71">
        <w:rPr>
          <w:rStyle w:val="Hyperlink"/>
          <w:rFonts w:cs="Arial"/>
          <w:sz w:val="36"/>
        </w:rPr>
        <w:fldChar w:fldCharType="end"/>
      </w:r>
      <w:r w:rsidR="001345A4" w:rsidRPr="001345A4">
        <w:rPr>
          <w:rStyle w:val="Hyperlink"/>
          <w:rFonts w:cs="Arial"/>
          <w:b w:val="0"/>
          <w:color w:val="auto"/>
          <w:sz w:val="36"/>
          <w:u w:val="none"/>
        </w:rPr>
        <w:t xml:space="preserve"> or call 1800 804 805.</w:t>
      </w:r>
    </w:p>
    <w:p w14:paraId="6F9B561A" w14:textId="77777777" w:rsidR="007A4638" w:rsidRPr="006E5767" w:rsidRDefault="007A4638" w:rsidP="007A4638">
      <w:pPr>
        <w:pStyle w:val="ListParagraph"/>
        <w:spacing w:after="0" w:line="240" w:lineRule="auto"/>
        <w:ind w:left="360"/>
        <w:rPr>
          <w:rStyle w:val="Hyperlink"/>
          <w:b w:val="0"/>
          <w:color w:val="auto"/>
          <w:sz w:val="36"/>
          <w:szCs w:val="36"/>
          <w:u w:val="none"/>
        </w:rPr>
      </w:pPr>
    </w:p>
    <w:p w14:paraId="3543199C" w14:textId="77777777" w:rsidR="009E0572" w:rsidRDefault="007A4638" w:rsidP="007A4638">
      <w:pPr>
        <w:pStyle w:val="ListParagraph"/>
        <w:numPr>
          <w:ilvl w:val="0"/>
          <w:numId w:val="20"/>
        </w:numPr>
        <w:spacing w:after="0" w:line="240" w:lineRule="auto"/>
        <w:rPr>
          <w:sz w:val="36"/>
          <w:szCs w:val="36"/>
        </w:rPr>
      </w:pPr>
      <w:r w:rsidRPr="006E5767">
        <w:rPr>
          <w:b/>
          <w:bCs/>
          <w:sz w:val="36"/>
          <w:szCs w:val="36"/>
        </w:rPr>
        <w:t>Come Fly with Me</w:t>
      </w:r>
      <w:r w:rsidRPr="006E5767">
        <w:rPr>
          <w:sz w:val="36"/>
          <w:szCs w:val="36"/>
        </w:rPr>
        <w:t xml:space="preserve"> – sometime in August 2017 – a blue sky idea that we’re hoping to get off the ground</w:t>
      </w:r>
      <w:proofErr w:type="gramStart"/>
      <w:r w:rsidRPr="006E5767">
        <w:rPr>
          <w:sz w:val="36"/>
          <w:szCs w:val="36"/>
        </w:rPr>
        <w:t>!!</w:t>
      </w:r>
      <w:proofErr w:type="gramEnd"/>
      <w:r w:rsidRPr="006E5767">
        <w:rPr>
          <w:sz w:val="36"/>
          <w:szCs w:val="36"/>
        </w:rPr>
        <w:t xml:space="preserve"> Watch this air space…</w:t>
      </w:r>
    </w:p>
    <w:p w14:paraId="6A3A3A61" w14:textId="77777777" w:rsidR="009E0572" w:rsidRPr="009E0572" w:rsidRDefault="009E0572" w:rsidP="009E0572">
      <w:pPr>
        <w:spacing w:after="0" w:line="240" w:lineRule="auto"/>
        <w:rPr>
          <w:rFonts w:cs="Arial"/>
          <w:b/>
          <w:sz w:val="36"/>
          <w:szCs w:val="36"/>
        </w:rPr>
      </w:pPr>
    </w:p>
    <w:p w14:paraId="56DE8ABB" w14:textId="77777777" w:rsidR="0023420E" w:rsidRPr="004972F5" w:rsidRDefault="001E4943" w:rsidP="004972F5">
      <w:pPr>
        <w:pStyle w:val="ListParagraph"/>
        <w:numPr>
          <w:ilvl w:val="0"/>
          <w:numId w:val="20"/>
        </w:numPr>
        <w:spacing w:after="375" w:line="240" w:lineRule="auto"/>
        <w:rPr>
          <w:rStyle w:val="Hyperlink"/>
          <w:rFonts w:cs="Arial"/>
          <w:sz w:val="36"/>
          <w:szCs w:val="36"/>
        </w:rPr>
      </w:pPr>
      <w:r w:rsidRPr="004501C3">
        <w:rPr>
          <w:rFonts w:cs="Arial"/>
          <w:b/>
          <w:sz w:val="36"/>
          <w:szCs w:val="36"/>
        </w:rPr>
        <w:t>Understanding V</w:t>
      </w:r>
      <w:r w:rsidR="00CC6642" w:rsidRPr="004501C3">
        <w:rPr>
          <w:rFonts w:cs="Arial"/>
          <w:b/>
          <w:sz w:val="36"/>
          <w:szCs w:val="36"/>
        </w:rPr>
        <w:t>ision Impairment</w:t>
      </w:r>
      <w:r w:rsidR="008E6D4D" w:rsidRPr="004501C3">
        <w:rPr>
          <w:rFonts w:cs="Arial"/>
          <w:b/>
          <w:sz w:val="36"/>
          <w:szCs w:val="36"/>
        </w:rPr>
        <w:t xml:space="preserve"> </w:t>
      </w:r>
      <w:r w:rsidR="008B728E" w:rsidRPr="004501C3">
        <w:rPr>
          <w:rFonts w:cs="Arial"/>
          <w:b/>
          <w:sz w:val="36"/>
          <w:szCs w:val="36"/>
        </w:rPr>
        <w:t>and</w:t>
      </w:r>
      <w:r w:rsidR="00CC6642" w:rsidRPr="004501C3">
        <w:rPr>
          <w:rFonts w:cs="Arial"/>
          <w:b/>
          <w:sz w:val="36"/>
          <w:szCs w:val="36"/>
        </w:rPr>
        <w:t xml:space="preserve"> </w:t>
      </w:r>
      <w:r w:rsidR="008E6D4D" w:rsidRPr="004501C3">
        <w:rPr>
          <w:rFonts w:cs="Arial"/>
          <w:b/>
          <w:sz w:val="36"/>
          <w:szCs w:val="36"/>
        </w:rPr>
        <w:t>Acquired Brain Injury</w:t>
      </w:r>
      <w:r w:rsidR="00CC6642" w:rsidRPr="004501C3">
        <w:rPr>
          <w:rFonts w:cs="Arial"/>
          <w:b/>
          <w:sz w:val="36"/>
          <w:szCs w:val="36"/>
        </w:rPr>
        <w:t xml:space="preserve"> </w:t>
      </w:r>
      <w:r w:rsidR="00156522" w:rsidRPr="004501C3">
        <w:rPr>
          <w:rFonts w:cs="Arial"/>
          <w:sz w:val="36"/>
          <w:szCs w:val="36"/>
        </w:rPr>
        <w:t xml:space="preserve">– </w:t>
      </w:r>
      <w:r w:rsidR="007A4638" w:rsidRPr="004501C3">
        <w:rPr>
          <w:rFonts w:cs="Arial"/>
          <w:sz w:val="36"/>
          <w:szCs w:val="36"/>
        </w:rPr>
        <w:t>22</w:t>
      </w:r>
      <w:r w:rsidR="007A4638" w:rsidRPr="004501C3">
        <w:rPr>
          <w:rFonts w:cs="Arial"/>
          <w:sz w:val="36"/>
          <w:szCs w:val="36"/>
          <w:vertAlign w:val="superscript"/>
        </w:rPr>
        <w:t>nd</w:t>
      </w:r>
      <w:r w:rsidR="007A4638" w:rsidRPr="004501C3">
        <w:rPr>
          <w:rFonts w:cs="Arial"/>
          <w:sz w:val="36"/>
          <w:szCs w:val="36"/>
        </w:rPr>
        <w:t xml:space="preserve"> February, 24</w:t>
      </w:r>
      <w:r w:rsidR="007A4638" w:rsidRPr="004501C3">
        <w:rPr>
          <w:rFonts w:cs="Arial"/>
          <w:sz w:val="36"/>
          <w:szCs w:val="36"/>
          <w:vertAlign w:val="superscript"/>
        </w:rPr>
        <w:t>th</w:t>
      </w:r>
      <w:r w:rsidR="007A4638" w:rsidRPr="004501C3">
        <w:rPr>
          <w:rFonts w:cs="Arial"/>
          <w:sz w:val="36"/>
          <w:szCs w:val="36"/>
        </w:rPr>
        <w:t xml:space="preserve"> May, 23</w:t>
      </w:r>
      <w:r w:rsidR="007A4638" w:rsidRPr="004501C3">
        <w:rPr>
          <w:rFonts w:cs="Arial"/>
          <w:sz w:val="36"/>
          <w:szCs w:val="36"/>
          <w:vertAlign w:val="superscript"/>
        </w:rPr>
        <w:t>rd</w:t>
      </w:r>
      <w:r w:rsidR="007A4638" w:rsidRPr="004501C3">
        <w:rPr>
          <w:rFonts w:cs="Arial"/>
          <w:sz w:val="36"/>
          <w:szCs w:val="36"/>
        </w:rPr>
        <w:t xml:space="preserve"> August and 8</w:t>
      </w:r>
      <w:r w:rsidR="007A4638" w:rsidRPr="004501C3">
        <w:rPr>
          <w:rFonts w:cs="Arial"/>
          <w:sz w:val="36"/>
          <w:szCs w:val="36"/>
          <w:vertAlign w:val="superscript"/>
        </w:rPr>
        <w:t>th</w:t>
      </w:r>
      <w:r w:rsidR="007A4638" w:rsidRPr="004501C3">
        <w:rPr>
          <w:rFonts w:cs="Arial"/>
          <w:sz w:val="36"/>
          <w:szCs w:val="36"/>
        </w:rPr>
        <w:t xml:space="preserve"> November. </w:t>
      </w:r>
      <w:r w:rsidR="0028295D" w:rsidRPr="004501C3">
        <w:rPr>
          <w:rFonts w:eastAsia="Times New Roman" w:cs="Arial"/>
          <w:sz w:val="36"/>
          <w:szCs w:val="36"/>
        </w:rPr>
        <w:t xml:space="preserve">A </w:t>
      </w:r>
      <w:r w:rsidR="00327761" w:rsidRPr="004501C3">
        <w:rPr>
          <w:rFonts w:eastAsia="Times New Roman" w:cs="Arial"/>
          <w:sz w:val="36"/>
          <w:szCs w:val="36"/>
        </w:rPr>
        <w:t>one-day</w:t>
      </w:r>
      <w:r w:rsidR="0028295D" w:rsidRPr="004501C3">
        <w:rPr>
          <w:rFonts w:eastAsia="Times New Roman" w:cs="Arial"/>
          <w:sz w:val="36"/>
          <w:szCs w:val="36"/>
        </w:rPr>
        <w:t xml:space="preserve"> information program for people with vision changes secondary to an acquired brain injury (ABI).  The day will aim to help you and your family gain an understanding of how vision can change following an ABI, such as stroke, accident, surgery, tumour or other brain injury.  It will investigate how changes to the brain’s function can </w:t>
      </w:r>
      <w:proofErr w:type="gramStart"/>
      <w:r w:rsidR="0028295D" w:rsidRPr="004501C3">
        <w:rPr>
          <w:rFonts w:eastAsia="Times New Roman" w:cs="Arial"/>
          <w:sz w:val="36"/>
          <w:szCs w:val="36"/>
        </w:rPr>
        <w:t>impact on</w:t>
      </w:r>
      <w:proofErr w:type="gramEnd"/>
      <w:r w:rsidR="0028295D" w:rsidRPr="004501C3">
        <w:rPr>
          <w:rFonts w:eastAsia="Times New Roman" w:cs="Arial"/>
          <w:sz w:val="36"/>
          <w:szCs w:val="36"/>
        </w:rPr>
        <w:t xml:space="preserve"> mobility in unexpected ways.  The day will also provide an opportunity to share experiences with people of all ages, and their families, who have low vision or blindness from an ABI.</w:t>
      </w:r>
      <w:r w:rsidR="004501C3" w:rsidRPr="004501C3">
        <w:rPr>
          <w:rFonts w:eastAsia="Times New Roman" w:cs="Arial"/>
          <w:sz w:val="36"/>
          <w:szCs w:val="36"/>
        </w:rPr>
        <w:t xml:space="preserve"> Places are limited to so please book your place by emailing </w:t>
      </w:r>
      <w:hyperlink r:id="rId10" w:history="1">
        <w:r w:rsidR="00156522" w:rsidRPr="004501C3">
          <w:rPr>
            <w:rStyle w:val="Hyperlink"/>
            <w:rFonts w:cs="Arial"/>
            <w:sz w:val="36"/>
            <w:szCs w:val="36"/>
          </w:rPr>
          <w:t>CSAdmin@guidedogsvictoria.com.au</w:t>
        </w:r>
      </w:hyperlink>
      <w:r w:rsidR="001345A4">
        <w:rPr>
          <w:rStyle w:val="Hyperlink"/>
          <w:rFonts w:cs="Arial"/>
          <w:sz w:val="36"/>
          <w:szCs w:val="36"/>
        </w:rPr>
        <w:t xml:space="preserve"> </w:t>
      </w:r>
      <w:r w:rsidR="001345A4" w:rsidRPr="001345A4">
        <w:rPr>
          <w:rStyle w:val="Hyperlink"/>
          <w:rFonts w:cs="Arial"/>
          <w:b w:val="0"/>
          <w:color w:val="auto"/>
          <w:sz w:val="36"/>
          <w:u w:val="none"/>
        </w:rPr>
        <w:t>or call 1800 804 805.</w:t>
      </w:r>
    </w:p>
    <w:p w14:paraId="327D0C90" w14:textId="77777777" w:rsidR="003B676D" w:rsidRPr="000C2CA4" w:rsidRDefault="003B676D" w:rsidP="00735A46">
      <w:pPr>
        <w:pStyle w:val="ListParagraph"/>
        <w:numPr>
          <w:ilvl w:val="0"/>
          <w:numId w:val="20"/>
        </w:numPr>
        <w:rPr>
          <w:rFonts w:ascii="Calibri" w:hAnsi="Calibri"/>
          <w:color w:val="1F497D"/>
          <w:sz w:val="22"/>
        </w:rPr>
      </w:pPr>
      <w:r w:rsidRPr="001A60F8">
        <w:rPr>
          <w:rFonts w:cs="Arial"/>
          <w:b/>
          <w:color w:val="191919"/>
          <w:sz w:val="36"/>
          <w:szCs w:val="36"/>
          <w:lang w:val="en-US"/>
        </w:rPr>
        <w:t>Young Adults Program (YAP):</w:t>
      </w:r>
      <w:r w:rsidRPr="001A60F8">
        <w:rPr>
          <w:rFonts w:cs="Arial"/>
          <w:color w:val="191919"/>
          <w:sz w:val="36"/>
          <w:szCs w:val="36"/>
          <w:lang w:val="en-US"/>
        </w:rPr>
        <w:t xml:space="preserve"> Connecting</w:t>
      </w:r>
      <w:r w:rsidRPr="000C2CA4">
        <w:rPr>
          <w:rFonts w:cs="Arial"/>
          <w:color w:val="191919"/>
          <w:sz w:val="36"/>
          <w:szCs w:val="36"/>
          <w:lang w:val="en-US"/>
        </w:rPr>
        <w:t xml:space="preserve"> you</w:t>
      </w:r>
      <w:r w:rsidR="00CE42E7" w:rsidRPr="000C2CA4">
        <w:rPr>
          <w:rFonts w:cs="Arial"/>
          <w:color w:val="191919"/>
          <w:sz w:val="36"/>
          <w:szCs w:val="36"/>
          <w:lang w:val="en-US"/>
        </w:rPr>
        <w:t>ng people (approximate age 18-30</w:t>
      </w:r>
      <w:r w:rsidRPr="000C2CA4">
        <w:rPr>
          <w:rFonts w:cs="Arial"/>
          <w:color w:val="191919"/>
          <w:sz w:val="36"/>
          <w:szCs w:val="36"/>
          <w:lang w:val="en-US"/>
        </w:rPr>
        <w:t xml:space="preserve">) with </w:t>
      </w:r>
      <w:r w:rsidR="00CE42E7" w:rsidRPr="000C2CA4">
        <w:rPr>
          <w:rFonts w:cs="Arial"/>
          <w:color w:val="191919"/>
          <w:sz w:val="36"/>
          <w:szCs w:val="36"/>
          <w:lang w:val="en-US"/>
        </w:rPr>
        <w:t xml:space="preserve">low vision or </w:t>
      </w:r>
      <w:r w:rsidR="00CE42E7" w:rsidRPr="000C2CA4">
        <w:rPr>
          <w:rFonts w:cs="Arial"/>
          <w:color w:val="191919"/>
          <w:sz w:val="36"/>
          <w:szCs w:val="36"/>
          <w:lang w:val="en-US"/>
        </w:rPr>
        <w:lastRenderedPageBreak/>
        <w:t>blindness</w:t>
      </w:r>
      <w:r w:rsidRPr="000C2CA4">
        <w:rPr>
          <w:rFonts w:cs="Arial"/>
          <w:color w:val="191919"/>
          <w:sz w:val="36"/>
          <w:szCs w:val="36"/>
          <w:lang w:val="en-US"/>
        </w:rPr>
        <w:t xml:space="preserve"> for discussions and</w:t>
      </w:r>
      <w:r w:rsidR="00847875" w:rsidRPr="000C2CA4">
        <w:rPr>
          <w:rFonts w:cs="Arial"/>
          <w:color w:val="191919"/>
          <w:sz w:val="36"/>
          <w:szCs w:val="36"/>
          <w:lang w:val="en-US"/>
        </w:rPr>
        <w:t xml:space="preserve"> fun activities. </w:t>
      </w:r>
      <w:r w:rsidR="009E0572" w:rsidRPr="000C2CA4">
        <w:rPr>
          <w:rFonts w:cs="Arial"/>
          <w:color w:val="191919"/>
          <w:sz w:val="36"/>
          <w:szCs w:val="36"/>
          <w:lang w:val="en-US"/>
        </w:rPr>
        <w:t xml:space="preserve">YAP </w:t>
      </w:r>
      <w:r w:rsidR="00E1164B" w:rsidRPr="000C2CA4">
        <w:rPr>
          <w:rFonts w:cs="Arial"/>
          <w:color w:val="191919"/>
          <w:sz w:val="36"/>
          <w:szCs w:val="36"/>
          <w:lang w:val="en-US"/>
        </w:rPr>
        <w:t xml:space="preserve">sessions run </w:t>
      </w:r>
      <w:r w:rsidR="00785119" w:rsidRPr="000C2CA4">
        <w:rPr>
          <w:rFonts w:cs="Arial"/>
          <w:color w:val="191919"/>
          <w:sz w:val="36"/>
          <w:szCs w:val="36"/>
          <w:lang w:val="en-US"/>
        </w:rPr>
        <w:t>bi-monthly</w:t>
      </w:r>
      <w:r w:rsidR="00E1164B" w:rsidRPr="000C2CA4">
        <w:rPr>
          <w:rFonts w:cs="Arial"/>
          <w:color w:val="191919"/>
          <w:sz w:val="36"/>
          <w:szCs w:val="36"/>
          <w:lang w:val="en-US"/>
        </w:rPr>
        <w:t xml:space="preserve"> throughout the year. </w:t>
      </w:r>
      <w:r w:rsidRPr="000C2CA4">
        <w:rPr>
          <w:rFonts w:cs="Arial"/>
          <w:color w:val="191919"/>
          <w:sz w:val="36"/>
          <w:szCs w:val="36"/>
          <w:lang w:val="en-US"/>
        </w:rPr>
        <w:t xml:space="preserve">Contact </w:t>
      </w:r>
      <w:hyperlink r:id="rId11" w:history="1">
        <w:r w:rsidRPr="000C2CA4">
          <w:rPr>
            <w:rStyle w:val="Hyperlink"/>
            <w:rFonts w:cs="Arial"/>
            <w:sz w:val="36"/>
            <w:szCs w:val="36"/>
            <w:lang w:val="en-US"/>
          </w:rPr>
          <w:t>rachelh@guidedogsvictoria.com.au</w:t>
        </w:r>
      </w:hyperlink>
      <w:r w:rsidRPr="000C2CA4">
        <w:rPr>
          <w:rFonts w:cs="Arial"/>
          <w:color w:val="191919"/>
          <w:sz w:val="36"/>
          <w:szCs w:val="36"/>
          <w:lang w:val="en-US"/>
        </w:rPr>
        <w:t xml:space="preserve"> for more information</w:t>
      </w:r>
      <w:r w:rsidR="006615FF" w:rsidRPr="000C2CA4">
        <w:rPr>
          <w:rFonts w:cs="Arial"/>
          <w:color w:val="191919"/>
          <w:sz w:val="36"/>
          <w:szCs w:val="36"/>
          <w:lang w:val="en-US"/>
        </w:rPr>
        <w:t>.</w:t>
      </w:r>
      <w:r w:rsidR="00E1164B" w:rsidRPr="000C2CA4">
        <w:rPr>
          <w:rFonts w:ascii="Calibri" w:hAnsi="Calibri"/>
          <w:color w:val="1F497D"/>
          <w:sz w:val="22"/>
        </w:rPr>
        <w:t xml:space="preserve"> </w:t>
      </w:r>
    </w:p>
    <w:p w14:paraId="0257C7FC" w14:textId="77777777" w:rsidR="004B50FA" w:rsidRDefault="004B50FA" w:rsidP="004B50FA">
      <w:pPr>
        <w:widowControl w:val="0"/>
        <w:autoSpaceDE w:val="0"/>
        <w:autoSpaceDN w:val="0"/>
        <w:adjustRightInd w:val="0"/>
        <w:spacing w:after="0"/>
        <w:rPr>
          <w:rFonts w:cs="Arial"/>
          <w:b/>
          <w:sz w:val="36"/>
          <w:szCs w:val="36"/>
          <w:lang w:val="en-US"/>
        </w:rPr>
      </w:pPr>
    </w:p>
    <w:p w14:paraId="7C9FAF96" w14:textId="77777777" w:rsidR="004B50FA" w:rsidRDefault="004B50FA" w:rsidP="004B50FA">
      <w:pPr>
        <w:widowControl w:val="0"/>
        <w:autoSpaceDE w:val="0"/>
        <w:autoSpaceDN w:val="0"/>
        <w:adjustRightInd w:val="0"/>
        <w:spacing w:after="0"/>
        <w:rPr>
          <w:rFonts w:cs="Arial"/>
          <w:b/>
          <w:sz w:val="36"/>
          <w:szCs w:val="36"/>
          <w:lang w:val="en-US"/>
        </w:rPr>
      </w:pPr>
      <w:proofErr w:type="gramStart"/>
      <w:r>
        <w:rPr>
          <w:rFonts w:cs="Arial"/>
          <w:b/>
          <w:sz w:val="36"/>
          <w:szCs w:val="36"/>
          <w:lang w:val="en-US"/>
        </w:rPr>
        <w:t>You’re</w:t>
      </w:r>
      <w:proofErr w:type="gramEnd"/>
      <w:r>
        <w:rPr>
          <w:rFonts w:cs="Arial"/>
          <w:b/>
          <w:sz w:val="36"/>
          <w:szCs w:val="36"/>
          <w:lang w:val="en-US"/>
        </w:rPr>
        <w:t xml:space="preserve"> invited! Social events</w:t>
      </w:r>
    </w:p>
    <w:p w14:paraId="152011AC" w14:textId="77777777" w:rsidR="001345A4" w:rsidRDefault="001345A4" w:rsidP="001345A4">
      <w:pPr>
        <w:rPr>
          <w:b/>
          <w:bCs/>
          <w:color w:val="1F497D"/>
        </w:rPr>
      </w:pPr>
    </w:p>
    <w:p w14:paraId="0A52A790" w14:textId="77777777" w:rsidR="001345A4" w:rsidRPr="001345A4" w:rsidRDefault="001345A4" w:rsidP="001345A4">
      <w:pPr>
        <w:pStyle w:val="ListParagraph"/>
        <w:numPr>
          <w:ilvl w:val="0"/>
          <w:numId w:val="31"/>
        </w:numPr>
        <w:rPr>
          <w:rFonts w:ascii="Calibri" w:hAnsi="Calibri"/>
          <w:bCs/>
          <w:sz w:val="36"/>
          <w:szCs w:val="36"/>
        </w:rPr>
      </w:pPr>
      <w:r w:rsidRPr="001345A4">
        <w:rPr>
          <w:b/>
          <w:bCs/>
          <w:sz w:val="36"/>
          <w:szCs w:val="36"/>
        </w:rPr>
        <w:t>Coffee mornings every Friday in the Frankston area.</w:t>
      </w:r>
      <w:r w:rsidRPr="001345A4">
        <w:rPr>
          <w:bCs/>
          <w:sz w:val="36"/>
          <w:szCs w:val="36"/>
        </w:rPr>
        <w:t xml:space="preserve"> If you enjoy having a cuppa and meeting new friends, please join our casual client run coffee mornings. New members always welcome. For details please contact Robert on 0409 685 606 or email </w:t>
      </w:r>
      <w:hyperlink r:id="rId12" w:history="1">
        <w:r w:rsidRPr="001345A4">
          <w:rPr>
            <w:rStyle w:val="Hyperlink"/>
            <w:bCs/>
            <w:color w:val="auto"/>
            <w:sz w:val="36"/>
            <w:szCs w:val="36"/>
          </w:rPr>
          <w:t>rgsblind@yahoo.com.au</w:t>
        </w:r>
      </w:hyperlink>
    </w:p>
    <w:p w14:paraId="1FF2FC02" w14:textId="77777777" w:rsidR="009A41B0" w:rsidRPr="009A41B0" w:rsidRDefault="009A41B0" w:rsidP="009A41B0">
      <w:pPr>
        <w:spacing w:after="0"/>
        <w:rPr>
          <w:sz w:val="36"/>
          <w:szCs w:val="36"/>
        </w:rPr>
      </w:pPr>
    </w:p>
    <w:p w14:paraId="47BA9126" w14:textId="77777777" w:rsidR="009A41B0" w:rsidRPr="009A41B0" w:rsidRDefault="009A41B0" w:rsidP="009A41B0">
      <w:pPr>
        <w:rPr>
          <w:rFonts w:ascii="Calibri" w:hAnsi="Calibri"/>
          <w:sz w:val="36"/>
          <w:szCs w:val="36"/>
        </w:rPr>
      </w:pPr>
      <w:r w:rsidRPr="009A41B0">
        <w:rPr>
          <w:sz w:val="36"/>
          <w:szCs w:val="36"/>
        </w:rPr>
        <w:t xml:space="preserve">Following on from the success of our Frankston Coffee Club, we are currently canvassing interest </w:t>
      </w:r>
      <w:r w:rsidRPr="009A41B0">
        <w:rPr>
          <w:b/>
          <w:sz w:val="36"/>
          <w:szCs w:val="36"/>
        </w:rPr>
        <w:t xml:space="preserve">in similar programs </w:t>
      </w:r>
      <w:proofErr w:type="gramStart"/>
      <w:r w:rsidRPr="009A41B0">
        <w:rPr>
          <w:b/>
          <w:sz w:val="36"/>
          <w:szCs w:val="36"/>
        </w:rPr>
        <w:t>being run</w:t>
      </w:r>
      <w:proofErr w:type="gramEnd"/>
      <w:r w:rsidRPr="009A41B0">
        <w:rPr>
          <w:b/>
          <w:sz w:val="36"/>
          <w:szCs w:val="36"/>
        </w:rPr>
        <w:t xml:space="preserve"> in Mornington and Pakenham.</w:t>
      </w:r>
      <w:r w:rsidRPr="009A41B0">
        <w:rPr>
          <w:sz w:val="36"/>
          <w:szCs w:val="36"/>
        </w:rPr>
        <w:t xml:space="preserve"> These catch-ups are a great opportunity to meet up and discuss topics such as transport, technology, the NDIS roll-out as well as a great excuse to have a chat and great coffee! If you or someone you know might be interested or has any further questions, please contact Tim Carter on (03) 9854 4448 or by email at </w:t>
      </w:r>
      <w:hyperlink r:id="rId13" w:history="1">
        <w:r w:rsidRPr="009A41B0">
          <w:rPr>
            <w:rStyle w:val="Hyperlink"/>
            <w:sz w:val="36"/>
            <w:szCs w:val="36"/>
          </w:rPr>
          <w:t>timc@guidedogsvictoria.com.au</w:t>
        </w:r>
      </w:hyperlink>
    </w:p>
    <w:p w14:paraId="5B5F3007" w14:textId="77777777" w:rsidR="002333C7" w:rsidRDefault="002333C7" w:rsidP="009A41B0">
      <w:pPr>
        <w:spacing w:after="0"/>
        <w:rPr>
          <w:sz w:val="36"/>
          <w:szCs w:val="36"/>
        </w:rPr>
      </w:pPr>
    </w:p>
    <w:p w14:paraId="6DC2527C" w14:textId="77777777" w:rsidR="00735A46" w:rsidRDefault="002333C7" w:rsidP="009A41B0">
      <w:pPr>
        <w:spacing w:after="0"/>
        <w:rPr>
          <w:b/>
          <w:sz w:val="36"/>
          <w:szCs w:val="36"/>
        </w:rPr>
      </w:pPr>
      <w:r>
        <w:rPr>
          <w:b/>
          <w:sz w:val="36"/>
          <w:szCs w:val="36"/>
        </w:rPr>
        <w:t xml:space="preserve">National Insurance Disability Scheme Update: </w:t>
      </w:r>
    </w:p>
    <w:p w14:paraId="52E345FF" w14:textId="33E51083" w:rsidR="004B50FA" w:rsidRDefault="00CB6526" w:rsidP="009A41B0">
      <w:pPr>
        <w:spacing w:after="0"/>
        <w:rPr>
          <w:sz w:val="36"/>
          <w:szCs w:val="36"/>
        </w:rPr>
      </w:pPr>
      <w:bookmarkStart w:id="15" w:name="_GoBack"/>
      <w:r w:rsidRPr="00735A46">
        <w:rPr>
          <w:sz w:val="36"/>
          <w:szCs w:val="36"/>
        </w:rPr>
        <w:t>The</w:t>
      </w:r>
      <w:r>
        <w:rPr>
          <w:b/>
          <w:sz w:val="36"/>
          <w:szCs w:val="36"/>
        </w:rPr>
        <w:t xml:space="preserve"> </w:t>
      </w:r>
      <w:r>
        <w:rPr>
          <w:sz w:val="36"/>
          <w:szCs w:val="36"/>
        </w:rPr>
        <w:t xml:space="preserve">NDIS is tending to </w:t>
      </w:r>
      <w:r w:rsidR="00374727">
        <w:rPr>
          <w:sz w:val="36"/>
          <w:szCs w:val="36"/>
        </w:rPr>
        <w:t xml:space="preserve">phase rollouts slower than expected. It is looking to </w:t>
      </w:r>
      <w:r>
        <w:rPr>
          <w:sz w:val="36"/>
          <w:szCs w:val="36"/>
        </w:rPr>
        <w:t xml:space="preserve">produce smaller ‘My First Plans’ as an initial step with the aim of making applying </w:t>
      </w:r>
      <w:r>
        <w:rPr>
          <w:sz w:val="36"/>
          <w:szCs w:val="36"/>
        </w:rPr>
        <w:lastRenderedPageBreak/>
        <w:t xml:space="preserve">quicker and easier. </w:t>
      </w:r>
      <w:r w:rsidR="00374727">
        <w:rPr>
          <w:sz w:val="36"/>
          <w:szCs w:val="36"/>
        </w:rPr>
        <w:t xml:space="preserve">We can help you through your application. </w:t>
      </w:r>
      <w:r w:rsidR="002333C7">
        <w:rPr>
          <w:sz w:val="36"/>
          <w:szCs w:val="36"/>
        </w:rPr>
        <w:t>The following areas have or are close to rolling out.</w:t>
      </w:r>
      <w:r w:rsidR="002333C7" w:rsidRPr="002333C7">
        <w:rPr>
          <w:sz w:val="36"/>
          <w:szCs w:val="36"/>
        </w:rPr>
        <w:t xml:space="preserve"> </w:t>
      </w:r>
      <w:r w:rsidR="002333C7">
        <w:rPr>
          <w:sz w:val="36"/>
          <w:szCs w:val="36"/>
        </w:rPr>
        <w:t xml:space="preserve">If you believe you are NDIS eligible and live in one of these areas contact our Customer Service staff on </w:t>
      </w:r>
      <w:hyperlink r:id="rId14" w:history="1">
        <w:r w:rsidRPr="009A41B0">
          <w:rPr>
            <w:rStyle w:val="Hyperlink"/>
            <w:sz w:val="36"/>
            <w:szCs w:val="36"/>
          </w:rPr>
          <w:t>csadmin@guidedogsvictoria.com.au</w:t>
        </w:r>
      </w:hyperlink>
      <w:r w:rsidRPr="009A41B0">
        <w:rPr>
          <w:sz w:val="36"/>
          <w:szCs w:val="36"/>
        </w:rPr>
        <w:t xml:space="preserve"> or call </w:t>
      </w:r>
      <w:r>
        <w:rPr>
          <w:sz w:val="36"/>
          <w:szCs w:val="36"/>
        </w:rPr>
        <w:t xml:space="preserve">1800 804 805. </w:t>
      </w:r>
    </w:p>
    <w:bookmarkEnd w:id="15"/>
    <w:p w14:paraId="740137A7" w14:textId="77777777" w:rsidR="00CB6526" w:rsidRPr="004B040F" w:rsidRDefault="00CB6526" w:rsidP="004B040F">
      <w:pPr>
        <w:pStyle w:val="ListParagraph"/>
        <w:numPr>
          <w:ilvl w:val="0"/>
          <w:numId w:val="6"/>
        </w:numPr>
        <w:spacing w:after="0"/>
        <w:rPr>
          <w:sz w:val="36"/>
          <w:szCs w:val="36"/>
        </w:rPr>
      </w:pPr>
      <w:r w:rsidRPr="004B040F">
        <w:rPr>
          <w:sz w:val="36"/>
          <w:szCs w:val="36"/>
        </w:rPr>
        <w:t xml:space="preserve">Zones already launched: Barwon (Greater Geelong, Colac Otway, </w:t>
      </w:r>
      <w:proofErr w:type="spellStart"/>
      <w:r w:rsidRPr="004B040F">
        <w:rPr>
          <w:sz w:val="36"/>
          <w:szCs w:val="36"/>
        </w:rPr>
        <w:t>Surfcoast</w:t>
      </w:r>
      <w:proofErr w:type="spellEnd"/>
      <w:r w:rsidRPr="004B040F">
        <w:rPr>
          <w:sz w:val="36"/>
          <w:szCs w:val="36"/>
        </w:rPr>
        <w:t xml:space="preserve">, Queenscliff), North East Melbourne (Banyule, Darebin, Nillumbik, Whittlesea, Yarra) and Central Highlands (Ararat, Ballarat, Golden Plains, Hepburn, </w:t>
      </w:r>
      <w:proofErr w:type="spellStart"/>
      <w:r w:rsidRPr="004B040F">
        <w:rPr>
          <w:sz w:val="36"/>
          <w:szCs w:val="36"/>
        </w:rPr>
        <w:t>Moorabook</w:t>
      </w:r>
      <w:proofErr w:type="spellEnd"/>
      <w:r w:rsidRPr="004B040F">
        <w:rPr>
          <w:sz w:val="36"/>
          <w:szCs w:val="36"/>
        </w:rPr>
        <w:t>, Pyrenees)</w:t>
      </w:r>
    </w:p>
    <w:p w14:paraId="6DC0F0B6" w14:textId="77777777" w:rsidR="00CB6526" w:rsidRPr="00E07B9A" w:rsidRDefault="004B040F" w:rsidP="004B040F">
      <w:pPr>
        <w:pStyle w:val="ListParagraph"/>
        <w:numPr>
          <w:ilvl w:val="0"/>
          <w:numId w:val="6"/>
        </w:numPr>
        <w:spacing w:after="0"/>
        <w:rPr>
          <w:b/>
          <w:sz w:val="36"/>
          <w:szCs w:val="36"/>
        </w:rPr>
      </w:pPr>
      <w:r w:rsidRPr="004B040F">
        <w:rPr>
          <w:sz w:val="36"/>
          <w:szCs w:val="36"/>
        </w:rPr>
        <w:t>Launching 1</w:t>
      </w:r>
      <w:r w:rsidRPr="004B040F">
        <w:rPr>
          <w:sz w:val="36"/>
          <w:szCs w:val="36"/>
          <w:vertAlign w:val="superscript"/>
        </w:rPr>
        <w:t>st</w:t>
      </w:r>
      <w:r w:rsidRPr="004B040F">
        <w:rPr>
          <w:sz w:val="36"/>
          <w:szCs w:val="36"/>
        </w:rPr>
        <w:t xml:space="preserve"> May 2017: </w:t>
      </w:r>
      <w:proofErr w:type="spellStart"/>
      <w:r w:rsidR="00CB6526" w:rsidRPr="004B040F">
        <w:rPr>
          <w:sz w:val="36"/>
          <w:szCs w:val="36"/>
        </w:rPr>
        <w:t>Lodden</w:t>
      </w:r>
      <w:proofErr w:type="spellEnd"/>
      <w:r w:rsidR="00CB6526" w:rsidRPr="004B040F">
        <w:rPr>
          <w:sz w:val="36"/>
          <w:szCs w:val="36"/>
        </w:rPr>
        <w:t xml:space="preserve"> (Campaspe, Central Goldfields, Greater Bendigo, </w:t>
      </w:r>
      <w:proofErr w:type="spellStart"/>
      <w:r w:rsidR="00CB6526" w:rsidRPr="004B040F">
        <w:rPr>
          <w:sz w:val="36"/>
          <w:szCs w:val="36"/>
        </w:rPr>
        <w:t>Lodden</w:t>
      </w:r>
      <w:proofErr w:type="spellEnd"/>
      <w:r w:rsidR="00CB6526" w:rsidRPr="004B040F">
        <w:rPr>
          <w:sz w:val="36"/>
          <w:szCs w:val="36"/>
        </w:rPr>
        <w:t xml:space="preserve">, Macedon Ranges, </w:t>
      </w:r>
      <w:proofErr w:type="gramStart"/>
      <w:r w:rsidR="00CB6526" w:rsidRPr="004B040F">
        <w:rPr>
          <w:sz w:val="36"/>
          <w:szCs w:val="36"/>
        </w:rPr>
        <w:t>Mount</w:t>
      </w:r>
      <w:proofErr w:type="gramEnd"/>
      <w:r w:rsidR="00CB6526" w:rsidRPr="004B040F">
        <w:rPr>
          <w:sz w:val="36"/>
          <w:szCs w:val="36"/>
        </w:rPr>
        <w:t xml:space="preserve"> Alexander)</w:t>
      </w:r>
      <w:r w:rsidRPr="004B040F">
        <w:rPr>
          <w:sz w:val="36"/>
          <w:szCs w:val="36"/>
        </w:rPr>
        <w:t>.</w:t>
      </w:r>
    </w:p>
    <w:p w14:paraId="1DDF5774" w14:textId="77777777" w:rsidR="00E07B9A" w:rsidRDefault="00E07B9A" w:rsidP="00E07B9A">
      <w:pPr>
        <w:spacing w:after="0"/>
        <w:rPr>
          <w:b/>
          <w:sz w:val="36"/>
          <w:szCs w:val="36"/>
        </w:rPr>
      </w:pPr>
    </w:p>
    <w:p w14:paraId="1C2AAED2" w14:textId="77777777" w:rsidR="00E07B9A" w:rsidRPr="00E07B9A" w:rsidRDefault="00E07B9A" w:rsidP="00E07B9A">
      <w:pPr>
        <w:spacing w:after="0"/>
        <w:rPr>
          <w:sz w:val="36"/>
          <w:szCs w:val="36"/>
        </w:rPr>
      </w:pPr>
      <w:r>
        <w:rPr>
          <w:b/>
          <w:sz w:val="36"/>
          <w:szCs w:val="36"/>
        </w:rPr>
        <w:t xml:space="preserve">Are you suffering from diabetes or diabetes-related vision loss? </w:t>
      </w:r>
      <w:r>
        <w:rPr>
          <w:sz w:val="36"/>
          <w:szCs w:val="36"/>
        </w:rPr>
        <w:t>Come the Diabetes Expo 2017 on Saturday 25</w:t>
      </w:r>
      <w:r w:rsidRPr="00E07B9A">
        <w:rPr>
          <w:sz w:val="36"/>
          <w:szCs w:val="36"/>
          <w:vertAlign w:val="superscript"/>
        </w:rPr>
        <w:t>th</w:t>
      </w:r>
      <w:r>
        <w:rPr>
          <w:sz w:val="36"/>
          <w:szCs w:val="36"/>
        </w:rPr>
        <w:t xml:space="preserve"> February at the Melbourne Exhibition and Convention Centre. There will be speaker</w:t>
      </w:r>
      <w:r w:rsidR="00AD3248">
        <w:rPr>
          <w:sz w:val="36"/>
          <w:szCs w:val="36"/>
        </w:rPr>
        <w:t>s, expert exhibitors including Guide D</w:t>
      </w:r>
      <w:r>
        <w:rPr>
          <w:sz w:val="36"/>
          <w:szCs w:val="36"/>
        </w:rPr>
        <w:t xml:space="preserve">ogs Victoria Occupational Therapists, and cooking demonstrations. Diabetes Victoria members/kids under 17 attend free, otherwise $25 entry.  Find out more at </w:t>
      </w:r>
      <w:hyperlink r:id="rId15" w:history="1">
        <w:r w:rsidRPr="00E35D23">
          <w:rPr>
            <w:rStyle w:val="Hyperlink"/>
            <w:sz w:val="36"/>
            <w:szCs w:val="36"/>
          </w:rPr>
          <w:t>http://campaign.diabetesvic.org.au/Expo</w:t>
        </w:r>
      </w:hyperlink>
      <w:r>
        <w:rPr>
          <w:sz w:val="36"/>
          <w:szCs w:val="36"/>
        </w:rPr>
        <w:t xml:space="preserve"> </w:t>
      </w:r>
    </w:p>
    <w:p w14:paraId="2C81722D" w14:textId="77777777" w:rsidR="00A63323" w:rsidRDefault="00A63323" w:rsidP="004B50FA">
      <w:pPr>
        <w:widowControl w:val="0"/>
        <w:autoSpaceDE w:val="0"/>
        <w:autoSpaceDN w:val="0"/>
        <w:adjustRightInd w:val="0"/>
        <w:spacing w:after="0"/>
        <w:rPr>
          <w:rFonts w:cs="Arial"/>
          <w:b/>
          <w:sz w:val="36"/>
          <w:szCs w:val="36"/>
          <w:lang w:val="en-US"/>
        </w:rPr>
      </w:pPr>
    </w:p>
    <w:p w14:paraId="7D05F18D" w14:textId="77777777" w:rsidR="002C7927" w:rsidRDefault="002C7927" w:rsidP="004B50FA">
      <w:pPr>
        <w:widowControl w:val="0"/>
        <w:autoSpaceDE w:val="0"/>
        <w:autoSpaceDN w:val="0"/>
        <w:adjustRightInd w:val="0"/>
        <w:spacing w:after="0"/>
        <w:rPr>
          <w:rFonts w:cs="Arial"/>
          <w:b/>
          <w:sz w:val="36"/>
          <w:szCs w:val="36"/>
          <w:lang w:val="en-US"/>
        </w:rPr>
      </w:pPr>
    </w:p>
    <w:p w14:paraId="681099D1" w14:textId="77777777" w:rsidR="006E5767" w:rsidRDefault="003B0A71" w:rsidP="006E5767">
      <w:pPr>
        <w:spacing w:after="0" w:line="240" w:lineRule="auto"/>
        <w:rPr>
          <w:rStyle w:val="Hyperlink"/>
          <w:sz w:val="36"/>
        </w:rPr>
      </w:pPr>
      <w:hyperlink w:anchor="ref_TOC" w:history="1">
        <w:r w:rsidR="006E5767" w:rsidRPr="00294C14">
          <w:rPr>
            <w:rStyle w:val="Hyperlink"/>
            <w:sz w:val="36"/>
          </w:rPr>
          <w:t>Return to contents</w:t>
        </w:r>
      </w:hyperlink>
    </w:p>
    <w:p w14:paraId="5FE9E0D5" w14:textId="77777777" w:rsidR="009E0572" w:rsidRDefault="009E0572" w:rsidP="006E5767">
      <w:pPr>
        <w:spacing w:after="0" w:line="240" w:lineRule="auto"/>
        <w:rPr>
          <w:rStyle w:val="Hyperlink"/>
          <w:sz w:val="36"/>
        </w:rPr>
      </w:pPr>
    </w:p>
    <w:p w14:paraId="2A633986" w14:textId="17038486" w:rsidR="00AE6B8E" w:rsidRPr="000C2CA4" w:rsidRDefault="00AE6B8E" w:rsidP="00AE6B8E">
      <w:pPr>
        <w:pStyle w:val="Heading1"/>
        <w:rPr>
          <w:sz w:val="44"/>
        </w:rPr>
      </w:pPr>
      <w:bookmarkStart w:id="16" w:name="_Toc474313916"/>
      <w:r w:rsidRPr="000C2CA4">
        <w:rPr>
          <w:sz w:val="44"/>
        </w:rPr>
        <w:lastRenderedPageBreak/>
        <w:t>Guide Dogs Victoria are revving up in March to ‘Supercharge the senses’</w:t>
      </w:r>
      <w:r w:rsidR="002333C7" w:rsidRPr="000C2CA4">
        <w:rPr>
          <w:sz w:val="44"/>
        </w:rPr>
        <w:t xml:space="preserve"> and you can win one of </w:t>
      </w:r>
      <w:r w:rsidR="00374727">
        <w:rPr>
          <w:sz w:val="44"/>
        </w:rPr>
        <w:t>four</w:t>
      </w:r>
      <w:r w:rsidR="002333C7" w:rsidRPr="000C2CA4">
        <w:rPr>
          <w:sz w:val="44"/>
        </w:rPr>
        <w:t xml:space="preserve"> amazing experiences!</w:t>
      </w:r>
      <w:bookmarkEnd w:id="16"/>
    </w:p>
    <w:p w14:paraId="3BA2A3F8" w14:textId="77777777" w:rsidR="00AE6B8E" w:rsidRDefault="002333C7" w:rsidP="00AE6B8E">
      <w:r w:rsidRPr="002333C7">
        <w:rPr>
          <w:noProof/>
          <w:lang w:eastAsia="en-AU"/>
        </w:rPr>
        <w:drawing>
          <wp:inline distT="0" distB="0" distL="0" distR="0" wp14:anchorId="5174019F" wp14:editId="6A6F06ED">
            <wp:extent cx="4549740" cy="3029314"/>
            <wp:effectExtent l="0" t="0" r="3810" b="0"/>
            <wp:docPr id="9" name="Picture 9" descr="C:\Users\sophiew\AppData\Local\Microsoft\Windows\INetCache\Content.Outlook\MBMML7U9\6. Puppies Kovu and Kosta from Guide Dogs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phiew\AppData\Local\Microsoft\Windows\INetCache\Content.Outlook\MBMML7U9\6. Puppies Kovu and Kosta from Guide Dogs Australi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1722" cy="3030634"/>
                    </a:xfrm>
                    <a:prstGeom prst="rect">
                      <a:avLst/>
                    </a:prstGeom>
                    <a:noFill/>
                    <a:ln>
                      <a:noFill/>
                    </a:ln>
                  </pic:spPr>
                </pic:pic>
              </a:graphicData>
            </a:graphic>
          </wp:inline>
        </w:drawing>
      </w:r>
    </w:p>
    <w:p w14:paraId="69793636" w14:textId="77777777" w:rsidR="002333C7" w:rsidRDefault="002333C7" w:rsidP="00AE6B8E">
      <w:r>
        <w:t>(</w:t>
      </w:r>
      <w:proofErr w:type="gramStart"/>
      <w:r>
        <w:t>photo</w:t>
      </w:r>
      <w:proofErr w:type="gramEnd"/>
      <w:r>
        <w:t xml:space="preserve"> description: blonde pup </w:t>
      </w:r>
      <w:proofErr w:type="spellStart"/>
      <w:r>
        <w:t>Kovu</w:t>
      </w:r>
      <w:proofErr w:type="spellEnd"/>
      <w:r>
        <w:t xml:space="preserve"> and black </w:t>
      </w:r>
      <w:r w:rsidR="001A60F8">
        <w:t xml:space="preserve">pup </w:t>
      </w:r>
      <w:proofErr w:type="spellStart"/>
      <w:r w:rsidR="001A60F8">
        <w:t>Kosta</w:t>
      </w:r>
      <w:proofErr w:type="spellEnd"/>
      <w:r w:rsidR="001A60F8">
        <w:t xml:space="preserve"> sitting in a Formula 1</w:t>
      </w:r>
      <w:r>
        <w:t xml:space="preserve"> car)</w:t>
      </w:r>
    </w:p>
    <w:p w14:paraId="6A219CA4" w14:textId="77777777" w:rsidR="004972F5" w:rsidRPr="002333C7" w:rsidRDefault="004972F5" w:rsidP="004972F5">
      <w:pPr>
        <w:rPr>
          <w:sz w:val="36"/>
          <w:szCs w:val="36"/>
        </w:rPr>
      </w:pPr>
      <w:r w:rsidRPr="002333C7">
        <w:rPr>
          <w:sz w:val="36"/>
          <w:szCs w:val="36"/>
        </w:rPr>
        <w:t xml:space="preserve">Guide Dogs Victoria </w:t>
      </w:r>
      <w:r>
        <w:rPr>
          <w:sz w:val="36"/>
          <w:szCs w:val="36"/>
        </w:rPr>
        <w:t>are thrilled to be</w:t>
      </w:r>
      <w:r w:rsidRPr="002333C7">
        <w:rPr>
          <w:sz w:val="36"/>
          <w:szCs w:val="36"/>
        </w:rPr>
        <w:t xml:space="preserve"> </w:t>
      </w:r>
      <w:r>
        <w:rPr>
          <w:sz w:val="36"/>
          <w:szCs w:val="36"/>
        </w:rPr>
        <w:t xml:space="preserve">the </w:t>
      </w:r>
      <w:r w:rsidRPr="002333C7">
        <w:rPr>
          <w:sz w:val="36"/>
          <w:szCs w:val="36"/>
        </w:rPr>
        <w:t>charity of the 2017 Formula 1</w:t>
      </w:r>
      <w:r w:rsidRPr="002333C7">
        <w:rPr>
          <w:sz w:val="36"/>
          <w:szCs w:val="36"/>
          <w:vertAlign w:val="superscript"/>
        </w:rPr>
        <w:t xml:space="preserve">® </w:t>
      </w:r>
      <w:r w:rsidRPr="002333C7">
        <w:rPr>
          <w:sz w:val="36"/>
          <w:szCs w:val="36"/>
        </w:rPr>
        <w:t xml:space="preserve">Rolex Australian Grand Prix. As a national </w:t>
      </w:r>
      <w:proofErr w:type="gramStart"/>
      <w:r w:rsidRPr="002333C7">
        <w:rPr>
          <w:sz w:val="36"/>
          <w:szCs w:val="36"/>
        </w:rPr>
        <w:t>event</w:t>
      </w:r>
      <w:proofErr w:type="gramEnd"/>
      <w:r w:rsidRPr="002333C7">
        <w:rPr>
          <w:sz w:val="36"/>
          <w:szCs w:val="36"/>
        </w:rPr>
        <w:t xml:space="preserve"> this will be done under the banner of Guide Dogs Australia but Guide Dogs Victoria will organise all the activity.  All funds raised will go directly towards the training of more Orientation &amp; Mobility Specialists so we can help more people. </w:t>
      </w:r>
    </w:p>
    <w:p w14:paraId="2683366B" w14:textId="77777777" w:rsidR="00AE6B8E" w:rsidRPr="000C2CA4" w:rsidRDefault="00AE6B8E" w:rsidP="00AE6B8E">
      <w:pPr>
        <w:rPr>
          <w:sz w:val="36"/>
          <w:szCs w:val="36"/>
        </w:rPr>
      </w:pPr>
      <w:r w:rsidRPr="002333C7">
        <w:rPr>
          <w:sz w:val="36"/>
          <w:szCs w:val="36"/>
        </w:rPr>
        <w:t xml:space="preserve">Join in the fun by winning one of </w:t>
      </w:r>
      <w:proofErr w:type="gramStart"/>
      <w:r w:rsidRPr="002333C7">
        <w:rPr>
          <w:sz w:val="36"/>
          <w:szCs w:val="36"/>
        </w:rPr>
        <w:t>4</w:t>
      </w:r>
      <w:proofErr w:type="gramEnd"/>
      <w:r w:rsidRPr="002333C7">
        <w:rPr>
          <w:sz w:val="36"/>
          <w:szCs w:val="36"/>
        </w:rPr>
        <w:t xml:space="preserve"> amazing experiences!</w:t>
      </w:r>
      <w:r w:rsidR="00327761">
        <w:rPr>
          <w:sz w:val="36"/>
          <w:szCs w:val="36"/>
        </w:rPr>
        <w:t xml:space="preserve"> </w:t>
      </w:r>
    </w:p>
    <w:p w14:paraId="12CB5D7F" w14:textId="77777777" w:rsidR="00AE6B8E" w:rsidRPr="004B040F" w:rsidRDefault="00AE6B8E" w:rsidP="004B040F">
      <w:pPr>
        <w:pStyle w:val="ListParagraph"/>
        <w:numPr>
          <w:ilvl w:val="0"/>
          <w:numId w:val="30"/>
        </w:numPr>
        <w:rPr>
          <w:b/>
          <w:sz w:val="36"/>
          <w:szCs w:val="36"/>
        </w:rPr>
      </w:pPr>
      <w:r w:rsidRPr="004B040F">
        <w:rPr>
          <w:b/>
          <w:sz w:val="36"/>
          <w:szCs w:val="36"/>
        </w:rPr>
        <w:t xml:space="preserve">A chance for </w:t>
      </w:r>
      <w:proofErr w:type="gramStart"/>
      <w:r w:rsidRPr="004B040F">
        <w:rPr>
          <w:b/>
          <w:sz w:val="36"/>
          <w:szCs w:val="36"/>
        </w:rPr>
        <w:t>2</w:t>
      </w:r>
      <w:proofErr w:type="gramEnd"/>
      <w:r w:rsidRPr="004B040F">
        <w:rPr>
          <w:b/>
          <w:sz w:val="36"/>
          <w:szCs w:val="36"/>
        </w:rPr>
        <w:t xml:space="preserve"> lucky GDV clients to win the experience of a lifetime!</w:t>
      </w:r>
    </w:p>
    <w:p w14:paraId="1ECE9493" w14:textId="7A9DABB4" w:rsidR="00AE6B8E" w:rsidRPr="000C2CA4" w:rsidRDefault="00AE6B8E" w:rsidP="00AE6B8E">
      <w:pPr>
        <w:rPr>
          <w:sz w:val="36"/>
          <w:szCs w:val="36"/>
        </w:rPr>
      </w:pPr>
      <w:r w:rsidRPr="002333C7">
        <w:rPr>
          <w:sz w:val="36"/>
          <w:szCs w:val="36"/>
        </w:rPr>
        <w:lastRenderedPageBreak/>
        <w:t xml:space="preserve">The Australian Grand Prix Corporation has donated </w:t>
      </w:r>
      <w:proofErr w:type="gramStart"/>
      <w:r w:rsidRPr="002333C7">
        <w:rPr>
          <w:sz w:val="36"/>
          <w:szCs w:val="36"/>
        </w:rPr>
        <w:t>2</w:t>
      </w:r>
      <w:proofErr w:type="gramEnd"/>
      <w:r w:rsidRPr="002333C7">
        <w:rPr>
          <w:sz w:val="36"/>
          <w:szCs w:val="36"/>
        </w:rPr>
        <w:t xml:space="preserve"> amazing experience prizes for our clients. These are two ‘behind the scenes’ experiences. Clients of any age can enter this competition.</w:t>
      </w:r>
      <w:r w:rsidR="000C2CA4" w:rsidRPr="000C2CA4">
        <w:rPr>
          <w:sz w:val="36"/>
          <w:szCs w:val="36"/>
        </w:rPr>
        <w:t xml:space="preserve"> </w:t>
      </w:r>
      <w:r w:rsidR="000C2CA4">
        <w:rPr>
          <w:sz w:val="36"/>
          <w:szCs w:val="36"/>
        </w:rPr>
        <w:t>Prize</w:t>
      </w:r>
      <w:r w:rsidR="000C2CA4" w:rsidRPr="002333C7">
        <w:rPr>
          <w:sz w:val="36"/>
          <w:szCs w:val="36"/>
        </w:rPr>
        <w:t xml:space="preserve"> include</w:t>
      </w:r>
      <w:r w:rsidR="000C2CA4">
        <w:rPr>
          <w:sz w:val="36"/>
          <w:szCs w:val="36"/>
        </w:rPr>
        <w:t>s</w:t>
      </w:r>
      <w:r w:rsidR="000C2CA4" w:rsidRPr="002333C7">
        <w:rPr>
          <w:sz w:val="36"/>
          <w:szCs w:val="36"/>
        </w:rPr>
        <w:t xml:space="preserve"> a General Admission ticket for </w:t>
      </w:r>
      <w:proofErr w:type="gramStart"/>
      <w:r w:rsidR="000C2CA4" w:rsidRPr="002333C7">
        <w:rPr>
          <w:sz w:val="36"/>
          <w:szCs w:val="36"/>
        </w:rPr>
        <w:t>1</w:t>
      </w:r>
      <w:proofErr w:type="gramEnd"/>
      <w:r w:rsidR="000C2CA4" w:rsidRPr="002333C7">
        <w:rPr>
          <w:sz w:val="36"/>
          <w:szCs w:val="36"/>
        </w:rPr>
        <w:t xml:space="preserve"> full day’s entry to the 2017 Formula 1</w:t>
      </w:r>
      <w:r w:rsidR="000C2CA4" w:rsidRPr="002333C7">
        <w:rPr>
          <w:sz w:val="36"/>
          <w:szCs w:val="36"/>
          <w:vertAlign w:val="superscript"/>
        </w:rPr>
        <w:t xml:space="preserve">® </w:t>
      </w:r>
      <w:r w:rsidR="000C2CA4" w:rsidRPr="002333C7">
        <w:rPr>
          <w:sz w:val="36"/>
          <w:szCs w:val="36"/>
        </w:rPr>
        <w:t>Rolex Australian Grand Prix for each prize</w:t>
      </w:r>
      <w:r w:rsidR="00374727">
        <w:rPr>
          <w:sz w:val="36"/>
          <w:szCs w:val="36"/>
        </w:rPr>
        <w:t xml:space="preserve"> </w:t>
      </w:r>
      <w:r w:rsidR="000C2CA4" w:rsidRPr="002333C7">
        <w:rPr>
          <w:sz w:val="36"/>
          <w:szCs w:val="36"/>
        </w:rPr>
        <w:t>winner and up to 2 accompanying adults.</w:t>
      </w:r>
      <w:r w:rsidR="000C2CA4">
        <w:rPr>
          <w:sz w:val="36"/>
          <w:szCs w:val="36"/>
        </w:rPr>
        <w:t xml:space="preserve"> </w:t>
      </w:r>
    </w:p>
    <w:p w14:paraId="76269128" w14:textId="77777777" w:rsidR="00AE6B8E" w:rsidRPr="004B040F" w:rsidRDefault="00AE6B8E" w:rsidP="004B040F">
      <w:pPr>
        <w:pStyle w:val="ListParagraph"/>
        <w:numPr>
          <w:ilvl w:val="0"/>
          <w:numId w:val="30"/>
        </w:numPr>
        <w:rPr>
          <w:b/>
          <w:sz w:val="36"/>
          <w:szCs w:val="36"/>
        </w:rPr>
      </w:pPr>
      <w:r w:rsidRPr="004B040F">
        <w:rPr>
          <w:b/>
          <w:sz w:val="36"/>
          <w:szCs w:val="36"/>
        </w:rPr>
        <w:t>A chance for 2 lucky GDV clients to win a ride in the Ferrari Parade</w:t>
      </w:r>
    </w:p>
    <w:p w14:paraId="409BAFDB" w14:textId="37F9F03C" w:rsidR="00FA67E4" w:rsidRDefault="00AE6B8E" w:rsidP="000C2CA4">
      <w:pPr>
        <w:rPr>
          <w:rFonts w:ascii="Calibri" w:hAnsi="Calibri"/>
          <w:sz w:val="36"/>
          <w:szCs w:val="36"/>
          <w:lang w:val="en-US"/>
        </w:rPr>
      </w:pPr>
      <w:r w:rsidRPr="002333C7">
        <w:rPr>
          <w:sz w:val="36"/>
          <w:szCs w:val="36"/>
          <w:lang w:val="en-US"/>
        </w:rPr>
        <w:t xml:space="preserve">The Ferrari Club of Victoria has donated </w:t>
      </w:r>
      <w:proofErr w:type="gramStart"/>
      <w:r w:rsidRPr="002333C7">
        <w:rPr>
          <w:sz w:val="36"/>
          <w:szCs w:val="36"/>
          <w:lang w:val="en-US"/>
        </w:rPr>
        <w:t>2</w:t>
      </w:r>
      <w:proofErr w:type="gramEnd"/>
      <w:r w:rsidRPr="002333C7">
        <w:rPr>
          <w:sz w:val="36"/>
          <w:szCs w:val="36"/>
          <w:lang w:val="en-US"/>
        </w:rPr>
        <w:t xml:space="preserve"> passenger places in two separate Ferraris in the 2017 </w:t>
      </w:r>
      <w:r w:rsidRPr="002333C7">
        <w:rPr>
          <w:sz w:val="36"/>
          <w:szCs w:val="36"/>
        </w:rPr>
        <w:t>Formula 1</w:t>
      </w:r>
      <w:r w:rsidRPr="002333C7">
        <w:rPr>
          <w:sz w:val="36"/>
          <w:szCs w:val="36"/>
          <w:vertAlign w:val="superscript"/>
        </w:rPr>
        <w:t xml:space="preserve">® </w:t>
      </w:r>
      <w:r w:rsidRPr="002333C7">
        <w:rPr>
          <w:sz w:val="36"/>
          <w:szCs w:val="36"/>
        </w:rPr>
        <w:t>Rolex Australian</w:t>
      </w:r>
      <w:r w:rsidRPr="002333C7">
        <w:rPr>
          <w:sz w:val="36"/>
          <w:szCs w:val="36"/>
          <w:lang w:val="en-US"/>
        </w:rPr>
        <w:t xml:space="preserve"> Grand Prix Ferrari Parade, 11.30am to 11.50am on Saturday, 25 March. You must be over 18 years old and willing to participate in this experience as a passenger and unaccompanied. You will be required to have a BAC (blood alcohol concentration) reading of 0.0% to participate in this cavalcade. </w:t>
      </w:r>
      <w:r w:rsidR="000C2CA4">
        <w:rPr>
          <w:sz w:val="36"/>
          <w:szCs w:val="36"/>
        </w:rPr>
        <w:t>Prize</w:t>
      </w:r>
      <w:r w:rsidR="000C2CA4" w:rsidRPr="002333C7">
        <w:rPr>
          <w:sz w:val="36"/>
          <w:szCs w:val="36"/>
        </w:rPr>
        <w:t xml:space="preserve"> include</w:t>
      </w:r>
      <w:r w:rsidR="000C2CA4">
        <w:rPr>
          <w:sz w:val="36"/>
          <w:szCs w:val="36"/>
        </w:rPr>
        <w:t>s</w:t>
      </w:r>
      <w:r w:rsidR="000C2CA4" w:rsidRPr="002333C7">
        <w:rPr>
          <w:sz w:val="36"/>
          <w:szCs w:val="36"/>
        </w:rPr>
        <w:t xml:space="preserve"> a General Admission ticket for </w:t>
      </w:r>
      <w:proofErr w:type="gramStart"/>
      <w:r w:rsidR="000C2CA4" w:rsidRPr="002333C7">
        <w:rPr>
          <w:sz w:val="36"/>
          <w:szCs w:val="36"/>
        </w:rPr>
        <w:t>1</w:t>
      </w:r>
      <w:proofErr w:type="gramEnd"/>
      <w:r w:rsidR="000C2CA4" w:rsidRPr="002333C7">
        <w:rPr>
          <w:sz w:val="36"/>
          <w:szCs w:val="36"/>
        </w:rPr>
        <w:t xml:space="preserve"> full day’s entry to the 2017 Formula 1</w:t>
      </w:r>
      <w:r w:rsidR="000C2CA4" w:rsidRPr="002333C7">
        <w:rPr>
          <w:sz w:val="36"/>
          <w:szCs w:val="36"/>
          <w:vertAlign w:val="superscript"/>
        </w:rPr>
        <w:t xml:space="preserve">® </w:t>
      </w:r>
      <w:r w:rsidR="000C2CA4" w:rsidRPr="002333C7">
        <w:rPr>
          <w:sz w:val="36"/>
          <w:szCs w:val="36"/>
        </w:rPr>
        <w:t>Rolex Australian Grand Prix f</w:t>
      </w:r>
      <w:r w:rsidR="000C2CA4">
        <w:rPr>
          <w:sz w:val="36"/>
          <w:szCs w:val="36"/>
        </w:rPr>
        <w:t>or each prize</w:t>
      </w:r>
      <w:r w:rsidR="00374727">
        <w:rPr>
          <w:sz w:val="36"/>
          <w:szCs w:val="36"/>
        </w:rPr>
        <w:t xml:space="preserve"> </w:t>
      </w:r>
      <w:r w:rsidR="000C2CA4">
        <w:rPr>
          <w:sz w:val="36"/>
          <w:szCs w:val="36"/>
        </w:rPr>
        <w:t xml:space="preserve">winner and 1 </w:t>
      </w:r>
      <w:r w:rsidR="000C2CA4" w:rsidRPr="002333C7">
        <w:rPr>
          <w:sz w:val="36"/>
          <w:szCs w:val="36"/>
        </w:rPr>
        <w:t>accompan</w:t>
      </w:r>
      <w:r w:rsidR="000C2CA4">
        <w:rPr>
          <w:sz w:val="36"/>
          <w:szCs w:val="36"/>
        </w:rPr>
        <w:t>ying adult</w:t>
      </w:r>
      <w:r w:rsidR="000C2CA4" w:rsidRPr="002333C7">
        <w:rPr>
          <w:sz w:val="36"/>
          <w:szCs w:val="36"/>
        </w:rPr>
        <w:t>.</w:t>
      </w:r>
    </w:p>
    <w:p w14:paraId="2FB63602" w14:textId="77777777" w:rsidR="00AE6B8E" w:rsidRDefault="00FA67E4" w:rsidP="000C2CA4">
      <w:pPr>
        <w:rPr>
          <w:b/>
          <w:sz w:val="36"/>
          <w:szCs w:val="36"/>
        </w:rPr>
      </w:pPr>
      <w:r>
        <w:rPr>
          <w:b/>
          <w:sz w:val="36"/>
          <w:szCs w:val="36"/>
        </w:rPr>
        <w:t>All entries wi</w:t>
      </w:r>
      <w:r w:rsidR="000C2CA4">
        <w:rPr>
          <w:b/>
          <w:sz w:val="36"/>
          <w:szCs w:val="36"/>
        </w:rPr>
        <w:t xml:space="preserve">ll go into a draw to win </w:t>
      </w:r>
      <w:proofErr w:type="gramStart"/>
      <w:r w:rsidR="000C2CA4">
        <w:rPr>
          <w:b/>
          <w:sz w:val="36"/>
          <w:szCs w:val="36"/>
        </w:rPr>
        <w:t>1</w:t>
      </w:r>
      <w:proofErr w:type="gramEnd"/>
      <w:r w:rsidR="000C2CA4">
        <w:rPr>
          <w:b/>
          <w:sz w:val="36"/>
          <w:szCs w:val="36"/>
        </w:rPr>
        <w:t xml:space="preserve"> of 38</w:t>
      </w:r>
      <w:r>
        <w:rPr>
          <w:b/>
          <w:sz w:val="36"/>
          <w:szCs w:val="36"/>
        </w:rPr>
        <w:t xml:space="preserve"> General Entry tickets</w:t>
      </w:r>
      <w:r w:rsidR="000C2CA4">
        <w:rPr>
          <w:b/>
          <w:sz w:val="36"/>
          <w:szCs w:val="36"/>
        </w:rPr>
        <w:t xml:space="preserve">: </w:t>
      </w:r>
      <w:r w:rsidR="000C2CA4">
        <w:rPr>
          <w:sz w:val="36"/>
          <w:szCs w:val="36"/>
        </w:rPr>
        <w:t>d</w:t>
      </w:r>
      <w:r w:rsidRPr="000C2CA4">
        <w:rPr>
          <w:sz w:val="36"/>
          <w:szCs w:val="36"/>
        </w:rPr>
        <w:t xml:space="preserve">rawn in reverse </w:t>
      </w:r>
      <w:r w:rsidR="000C2CA4">
        <w:rPr>
          <w:sz w:val="36"/>
          <w:szCs w:val="36"/>
        </w:rPr>
        <w:t>for</w:t>
      </w:r>
      <w:r w:rsidRPr="000C2CA4">
        <w:rPr>
          <w:sz w:val="36"/>
          <w:szCs w:val="36"/>
        </w:rPr>
        <w:t xml:space="preserve"> Sunday </w:t>
      </w:r>
      <w:r w:rsidR="000C2CA4">
        <w:rPr>
          <w:sz w:val="36"/>
          <w:szCs w:val="36"/>
        </w:rPr>
        <w:t>26</w:t>
      </w:r>
      <w:r w:rsidR="000C2CA4" w:rsidRPr="000C2CA4">
        <w:rPr>
          <w:sz w:val="36"/>
          <w:szCs w:val="36"/>
          <w:vertAlign w:val="superscript"/>
        </w:rPr>
        <w:t>th</w:t>
      </w:r>
      <w:r w:rsidR="000C2CA4">
        <w:rPr>
          <w:sz w:val="36"/>
          <w:szCs w:val="36"/>
        </w:rPr>
        <w:t xml:space="preserve"> </w:t>
      </w:r>
      <w:r w:rsidRPr="000C2CA4">
        <w:rPr>
          <w:sz w:val="36"/>
          <w:szCs w:val="36"/>
        </w:rPr>
        <w:t xml:space="preserve">entry </w:t>
      </w:r>
      <w:r w:rsidR="000C2CA4">
        <w:rPr>
          <w:sz w:val="36"/>
          <w:szCs w:val="36"/>
        </w:rPr>
        <w:t>(10 tickets), Saturday 25</w:t>
      </w:r>
      <w:r w:rsidR="000C2CA4" w:rsidRPr="000C2CA4">
        <w:rPr>
          <w:sz w:val="36"/>
          <w:szCs w:val="36"/>
          <w:vertAlign w:val="superscript"/>
        </w:rPr>
        <w:t>th</w:t>
      </w:r>
      <w:r w:rsidR="000C2CA4">
        <w:rPr>
          <w:sz w:val="36"/>
          <w:szCs w:val="36"/>
        </w:rPr>
        <w:t xml:space="preserve"> entry (8 tickets), Friday 24</w:t>
      </w:r>
      <w:r w:rsidR="000C2CA4" w:rsidRPr="000C2CA4">
        <w:rPr>
          <w:sz w:val="36"/>
          <w:szCs w:val="36"/>
          <w:vertAlign w:val="superscript"/>
        </w:rPr>
        <w:t>th</w:t>
      </w:r>
      <w:r w:rsidR="000C2CA4">
        <w:rPr>
          <w:sz w:val="36"/>
          <w:szCs w:val="36"/>
        </w:rPr>
        <w:t xml:space="preserve"> entry (10 tickets), </w:t>
      </w:r>
      <w:r w:rsidRPr="000C2CA4">
        <w:rPr>
          <w:sz w:val="36"/>
          <w:szCs w:val="36"/>
        </w:rPr>
        <w:t xml:space="preserve">Thursday </w:t>
      </w:r>
      <w:r w:rsidR="000C2CA4">
        <w:rPr>
          <w:sz w:val="36"/>
          <w:szCs w:val="36"/>
        </w:rPr>
        <w:t>23</w:t>
      </w:r>
      <w:r w:rsidR="000C2CA4" w:rsidRPr="000C2CA4">
        <w:rPr>
          <w:sz w:val="36"/>
          <w:szCs w:val="36"/>
          <w:vertAlign w:val="superscript"/>
        </w:rPr>
        <w:t>rd</w:t>
      </w:r>
      <w:r w:rsidR="000C2CA4">
        <w:rPr>
          <w:sz w:val="36"/>
          <w:szCs w:val="36"/>
        </w:rPr>
        <w:t xml:space="preserve"> </w:t>
      </w:r>
      <w:r w:rsidRPr="000C2CA4">
        <w:rPr>
          <w:sz w:val="36"/>
          <w:szCs w:val="36"/>
        </w:rPr>
        <w:t>entry</w:t>
      </w:r>
      <w:r w:rsidR="000C2CA4">
        <w:rPr>
          <w:sz w:val="36"/>
          <w:szCs w:val="36"/>
        </w:rPr>
        <w:t xml:space="preserve"> (10 tickets).</w:t>
      </w:r>
    </w:p>
    <w:p w14:paraId="7C42AF35" w14:textId="77777777" w:rsidR="00FA67E4" w:rsidRDefault="00FA67E4" w:rsidP="00AE6B8E">
      <w:pPr>
        <w:rPr>
          <w:b/>
          <w:sz w:val="36"/>
          <w:szCs w:val="36"/>
        </w:rPr>
      </w:pPr>
    </w:p>
    <w:p w14:paraId="25488535" w14:textId="77777777" w:rsidR="00AE6B8E" w:rsidRPr="002333C7" w:rsidRDefault="00AE6B8E" w:rsidP="00AE6B8E">
      <w:pPr>
        <w:rPr>
          <w:b/>
          <w:sz w:val="36"/>
          <w:szCs w:val="36"/>
        </w:rPr>
      </w:pPr>
      <w:r w:rsidRPr="002333C7">
        <w:rPr>
          <w:b/>
          <w:sz w:val="36"/>
          <w:szCs w:val="36"/>
        </w:rPr>
        <w:t>How to enter</w:t>
      </w:r>
    </w:p>
    <w:p w14:paraId="6A2B0CF5" w14:textId="77777777" w:rsidR="00D703BD" w:rsidRPr="002333C7" w:rsidRDefault="00AE6B8E" w:rsidP="00D703BD">
      <w:pPr>
        <w:rPr>
          <w:sz w:val="36"/>
          <w:szCs w:val="36"/>
        </w:rPr>
      </w:pPr>
      <w:r w:rsidRPr="002333C7">
        <w:rPr>
          <w:sz w:val="36"/>
          <w:szCs w:val="36"/>
        </w:rPr>
        <w:t>All you have to do to enter is to</w:t>
      </w:r>
      <w:r w:rsidR="00D703BD" w:rsidRPr="002333C7">
        <w:rPr>
          <w:sz w:val="36"/>
          <w:szCs w:val="36"/>
        </w:rPr>
        <w:t>:</w:t>
      </w:r>
      <w:r w:rsidRPr="002333C7">
        <w:rPr>
          <w:sz w:val="36"/>
          <w:szCs w:val="36"/>
        </w:rPr>
        <w:t xml:space="preserve"> </w:t>
      </w:r>
    </w:p>
    <w:p w14:paraId="109CF085" w14:textId="77777777" w:rsidR="00D703BD" w:rsidRPr="002333C7" w:rsidRDefault="004B040F" w:rsidP="00D703BD">
      <w:pPr>
        <w:pStyle w:val="ListParagraph"/>
        <w:numPr>
          <w:ilvl w:val="0"/>
          <w:numId w:val="29"/>
        </w:numPr>
        <w:rPr>
          <w:sz w:val="36"/>
          <w:szCs w:val="36"/>
        </w:rPr>
      </w:pPr>
      <w:r>
        <w:rPr>
          <w:sz w:val="36"/>
          <w:szCs w:val="36"/>
        </w:rPr>
        <w:lastRenderedPageBreak/>
        <w:t>T</w:t>
      </w:r>
      <w:r w:rsidR="00AE6B8E" w:rsidRPr="002333C7">
        <w:rPr>
          <w:sz w:val="36"/>
          <w:szCs w:val="36"/>
        </w:rPr>
        <w:t>ell us wh</w:t>
      </w:r>
      <w:r w:rsidR="005B53B0" w:rsidRPr="002333C7">
        <w:rPr>
          <w:sz w:val="36"/>
          <w:szCs w:val="36"/>
        </w:rPr>
        <w:t>ich prize you want to win (B</w:t>
      </w:r>
      <w:r w:rsidR="00D703BD" w:rsidRPr="002333C7">
        <w:rPr>
          <w:sz w:val="36"/>
          <w:szCs w:val="36"/>
        </w:rPr>
        <w:t xml:space="preserve">ehind the scenes or </w:t>
      </w:r>
      <w:r w:rsidR="005B53B0" w:rsidRPr="002333C7">
        <w:rPr>
          <w:sz w:val="36"/>
          <w:szCs w:val="36"/>
        </w:rPr>
        <w:t>Ferrari ride).</w:t>
      </w:r>
    </w:p>
    <w:p w14:paraId="6FC3C5CD" w14:textId="77777777" w:rsidR="00D703BD" w:rsidRPr="002333C7" w:rsidRDefault="00D703BD" w:rsidP="00D703BD">
      <w:pPr>
        <w:pStyle w:val="ListParagraph"/>
        <w:numPr>
          <w:ilvl w:val="0"/>
          <w:numId w:val="29"/>
        </w:numPr>
        <w:rPr>
          <w:sz w:val="36"/>
          <w:szCs w:val="36"/>
        </w:rPr>
      </w:pPr>
      <w:r w:rsidRPr="002333C7">
        <w:rPr>
          <w:sz w:val="36"/>
          <w:szCs w:val="36"/>
        </w:rPr>
        <w:t xml:space="preserve">In 150 words or </w:t>
      </w:r>
      <w:r w:rsidR="00327761" w:rsidRPr="002333C7">
        <w:rPr>
          <w:sz w:val="36"/>
          <w:szCs w:val="36"/>
        </w:rPr>
        <w:t>less,</w:t>
      </w:r>
      <w:r w:rsidRPr="002333C7">
        <w:rPr>
          <w:sz w:val="36"/>
          <w:szCs w:val="36"/>
        </w:rPr>
        <w:t xml:space="preserve"> tell us wh</w:t>
      </w:r>
      <w:r w:rsidR="00AE6B8E" w:rsidRPr="002333C7">
        <w:rPr>
          <w:sz w:val="36"/>
          <w:szCs w:val="36"/>
        </w:rPr>
        <w:t>y you should win</w:t>
      </w:r>
      <w:r w:rsidRPr="002333C7">
        <w:rPr>
          <w:sz w:val="36"/>
          <w:szCs w:val="36"/>
        </w:rPr>
        <w:t xml:space="preserve"> that prize!</w:t>
      </w:r>
      <w:r w:rsidR="00AE6B8E" w:rsidRPr="002333C7">
        <w:rPr>
          <w:sz w:val="36"/>
          <w:szCs w:val="36"/>
        </w:rPr>
        <w:t xml:space="preserve"> The </w:t>
      </w:r>
      <w:r w:rsidRPr="002333C7">
        <w:rPr>
          <w:sz w:val="36"/>
          <w:szCs w:val="36"/>
        </w:rPr>
        <w:t xml:space="preserve">more passion and enthusiasm you can communicate </w:t>
      </w:r>
      <w:r w:rsidR="00AE6B8E" w:rsidRPr="002333C7">
        <w:rPr>
          <w:sz w:val="36"/>
          <w:szCs w:val="36"/>
        </w:rPr>
        <w:t>for the 2017 Formula 1</w:t>
      </w:r>
      <w:r w:rsidR="00AE6B8E" w:rsidRPr="002333C7">
        <w:rPr>
          <w:sz w:val="36"/>
          <w:szCs w:val="36"/>
          <w:vertAlign w:val="superscript"/>
        </w:rPr>
        <w:t xml:space="preserve">® </w:t>
      </w:r>
      <w:r w:rsidRPr="002333C7">
        <w:rPr>
          <w:sz w:val="36"/>
          <w:szCs w:val="36"/>
        </w:rPr>
        <w:t xml:space="preserve">Rolex </w:t>
      </w:r>
      <w:r w:rsidR="00AE6B8E" w:rsidRPr="002333C7">
        <w:rPr>
          <w:sz w:val="36"/>
          <w:szCs w:val="36"/>
        </w:rPr>
        <w:t>Australian Grand Prix /cars</w:t>
      </w:r>
      <w:r w:rsidR="004B040F">
        <w:rPr>
          <w:sz w:val="36"/>
          <w:szCs w:val="36"/>
        </w:rPr>
        <w:t xml:space="preserve"> in general</w:t>
      </w:r>
      <w:r w:rsidR="00AE6B8E" w:rsidRPr="002333C7">
        <w:rPr>
          <w:sz w:val="36"/>
          <w:szCs w:val="36"/>
        </w:rPr>
        <w:t>/or the reasons why you want to go the be</w:t>
      </w:r>
      <w:r w:rsidRPr="002333C7">
        <w:rPr>
          <w:sz w:val="36"/>
          <w:szCs w:val="36"/>
        </w:rPr>
        <w:t>tter!</w:t>
      </w:r>
    </w:p>
    <w:p w14:paraId="44883F1C" w14:textId="77777777" w:rsidR="00D703BD" w:rsidRPr="002333C7" w:rsidRDefault="00D703BD" w:rsidP="00D703BD">
      <w:pPr>
        <w:pStyle w:val="ListParagraph"/>
        <w:numPr>
          <w:ilvl w:val="0"/>
          <w:numId w:val="29"/>
        </w:numPr>
        <w:rPr>
          <w:sz w:val="36"/>
          <w:szCs w:val="36"/>
        </w:rPr>
      </w:pPr>
      <w:r w:rsidRPr="002333C7">
        <w:rPr>
          <w:sz w:val="36"/>
          <w:szCs w:val="36"/>
        </w:rPr>
        <w:t>Please add your name, address, email, phone number. Check the competition terms and conditions below and state that you agree to them.</w:t>
      </w:r>
    </w:p>
    <w:p w14:paraId="39E9F5E8" w14:textId="77777777" w:rsidR="00D703BD" w:rsidRPr="002333C7" w:rsidRDefault="00AE6B8E" w:rsidP="00AE6B8E">
      <w:pPr>
        <w:rPr>
          <w:sz w:val="36"/>
          <w:szCs w:val="36"/>
        </w:rPr>
      </w:pPr>
      <w:r w:rsidRPr="002333C7">
        <w:rPr>
          <w:sz w:val="36"/>
          <w:szCs w:val="36"/>
        </w:rPr>
        <w:t xml:space="preserve">Entries </w:t>
      </w:r>
      <w:proofErr w:type="gramStart"/>
      <w:r w:rsidRPr="002333C7">
        <w:rPr>
          <w:sz w:val="36"/>
          <w:szCs w:val="36"/>
        </w:rPr>
        <w:t>can be submitted</w:t>
      </w:r>
      <w:proofErr w:type="gramEnd"/>
      <w:r w:rsidRPr="002333C7">
        <w:rPr>
          <w:sz w:val="36"/>
          <w:szCs w:val="36"/>
        </w:rPr>
        <w:t xml:space="preserve"> by writing a short letter or e</w:t>
      </w:r>
      <w:r w:rsidR="00D703BD" w:rsidRPr="002333C7">
        <w:rPr>
          <w:sz w:val="36"/>
          <w:szCs w:val="36"/>
        </w:rPr>
        <w:t xml:space="preserve">mail, </w:t>
      </w:r>
      <w:r w:rsidRPr="002333C7">
        <w:rPr>
          <w:sz w:val="36"/>
          <w:szCs w:val="36"/>
        </w:rPr>
        <w:t xml:space="preserve">or making a </w:t>
      </w:r>
      <w:r w:rsidR="00D703BD" w:rsidRPr="002333C7">
        <w:rPr>
          <w:sz w:val="36"/>
          <w:szCs w:val="36"/>
        </w:rPr>
        <w:t xml:space="preserve">short video or audio recording. </w:t>
      </w:r>
    </w:p>
    <w:p w14:paraId="5F8B8BDD" w14:textId="77777777" w:rsidR="00735A46" w:rsidRDefault="00AE6B8E" w:rsidP="00AE6B8E">
      <w:pPr>
        <w:rPr>
          <w:sz w:val="36"/>
          <w:szCs w:val="36"/>
        </w:rPr>
      </w:pPr>
      <w:r w:rsidRPr="002333C7">
        <w:rPr>
          <w:sz w:val="36"/>
          <w:szCs w:val="36"/>
        </w:rPr>
        <w:t>Send entries to</w:t>
      </w:r>
      <w:r w:rsidR="00735A46">
        <w:rPr>
          <w:sz w:val="36"/>
          <w:szCs w:val="36"/>
        </w:rPr>
        <w:t>:</w:t>
      </w:r>
    </w:p>
    <w:p w14:paraId="07817B2D" w14:textId="77777777" w:rsidR="00735A46" w:rsidRDefault="00AE6B8E" w:rsidP="00AE6B8E">
      <w:pPr>
        <w:rPr>
          <w:sz w:val="36"/>
          <w:szCs w:val="36"/>
        </w:rPr>
      </w:pPr>
      <w:r w:rsidRPr="002333C7">
        <w:rPr>
          <w:sz w:val="36"/>
          <w:szCs w:val="36"/>
        </w:rPr>
        <w:t xml:space="preserve"> </w:t>
      </w:r>
      <w:hyperlink r:id="rId17" w:history="1">
        <w:r w:rsidRPr="002333C7">
          <w:rPr>
            <w:rStyle w:val="Hyperlink"/>
            <w:color w:val="auto"/>
            <w:sz w:val="36"/>
            <w:szCs w:val="36"/>
          </w:rPr>
          <w:t>CSAdmin@guidedogsvictoria.com.au</w:t>
        </w:r>
      </w:hyperlink>
      <w:r w:rsidRPr="002333C7">
        <w:rPr>
          <w:sz w:val="36"/>
          <w:szCs w:val="36"/>
        </w:rPr>
        <w:t xml:space="preserve"> </w:t>
      </w:r>
    </w:p>
    <w:p w14:paraId="0D5F1151" w14:textId="77777777" w:rsidR="00735A46" w:rsidRDefault="00AE6B8E" w:rsidP="00AE6B8E">
      <w:pPr>
        <w:rPr>
          <w:sz w:val="36"/>
          <w:szCs w:val="36"/>
        </w:rPr>
      </w:pPr>
      <w:proofErr w:type="gramStart"/>
      <w:r w:rsidRPr="002333C7">
        <w:rPr>
          <w:sz w:val="36"/>
          <w:szCs w:val="36"/>
        </w:rPr>
        <w:t>or</w:t>
      </w:r>
      <w:proofErr w:type="gramEnd"/>
      <w:r w:rsidRPr="002333C7">
        <w:rPr>
          <w:sz w:val="36"/>
          <w:szCs w:val="36"/>
        </w:rPr>
        <w:t xml:space="preserve"> by posting to</w:t>
      </w:r>
      <w:r w:rsidR="00735A46">
        <w:rPr>
          <w:sz w:val="36"/>
          <w:szCs w:val="36"/>
        </w:rPr>
        <w:t>:</w:t>
      </w:r>
      <w:r w:rsidRPr="002333C7">
        <w:rPr>
          <w:sz w:val="36"/>
          <w:szCs w:val="36"/>
        </w:rPr>
        <w:t xml:space="preserve"> </w:t>
      </w:r>
    </w:p>
    <w:p w14:paraId="13280B19" w14:textId="77777777" w:rsidR="00735A46" w:rsidRDefault="00735A46" w:rsidP="00735A46">
      <w:pPr>
        <w:spacing w:after="0"/>
        <w:rPr>
          <w:sz w:val="36"/>
          <w:szCs w:val="36"/>
        </w:rPr>
      </w:pPr>
      <w:r>
        <w:rPr>
          <w:sz w:val="36"/>
          <w:szCs w:val="36"/>
        </w:rPr>
        <w:t>Evan Gordon</w:t>
      </w:r>
    </w:p>
    <w:p w14:paraId="023E7A2E" w14:textId="77777777" w:rsidR="00735A46" w:rsidRDefault="00735A46" w:rsidP="00735A46">
      <w:pPr>
        <w:spacing w:after="0"/>
        <w:rPr>
          <w:sz w:val="36"/>
          <w:szCs w:val="36"/>
        </w:rPr>
      </w:pPr>
      <w:r>
        <w:rPr>
          <w:sz w:val="36"/>
          <w:szCs w:val="36"/>
        </w:rPr>
        <w:t>Guide Dogs Victoria</w:t>
      </w:r>
    </w:p>
    <w:p w14:paraId="31E1DDC0" w14:textId="77777777" w:rsidR="00735A46" w:rsidRDefault="00735A46" w:rsidP="00735A46">
      <w:pPr>
        <w:spacing w:after="0"/>
        <w:rPr>
          <w:sz w:val="36"/>
          <w:szCs w:val="36"/>
        </w:rPr>
      </w:pPr>
      <w:r>
        <w:rPr>
          <w:sz w:val="36"/>
          <w:szCs w:val="36"/>
        </w:rPr>
        <w:t>2-6 Chandler Highway</w:t>
      </w:r>
    </w:p>
    <w:p w14:paraId="4104DA94" w14:textId="77777777" w:rsidR="00735A46" w:rsidRDefault="00AE6B8E" w:rsidP="00735A46">
      <w:pPr>
        <w:spacing w:after="0"/>
        <w:rPr>
          <w:sz w:val="36"/>
          <w:szCs w:val="36"/>
        </w:rPr>
      </w:pPr>
      <w:r w:rsidRPr="002333C7">
        <w:rPr>
          <w:sz w:val="36"/>
          <w:szCs w:val="36"/>
        </w:rPr>
        <w:t xml:space="preserve">Kew, Victoria 3101. </w:t>
      </w:r>
    </w:p>
    <w:p w14:paraId="724249B6" w14:textId="77777777" w:rsidR="00735A46" w:rsidRDefault="00735A46" w:rsidP="00735A46">
      <w:pPr>
        <w:spacing w:after="0"/>
        <w:rPr>
          <w:sz w:val="36"/>
          <w:szCs w:val="36"/>
        </w:rPr>
      </w:pPr>
    </w:p>
    <w:p w14:paraId="7412C52C" w14:textId="77777777" w:rsidR="00AE6B8E" w:rsidRPr="002333C7" w:rsidRDefault="00AE6B8E" w:rsidP="00AE6B8E">
      <w:pPr>
        <w:rPr>
          <w:sz w:val="36"/>
          <w:szCs w:val="36"/>
        </w:rPr>
      </w:pPr>
      <w:r w:rsidRPr="002333C7">
        <w:rPr>
          <w:sz w:val="36"/>
          <w:szCs w:val="36"/>
        </w:rPr>
        <w:t xml:space="preserve">Guide Dogs Victoria must receive all entries by 5pm on </w:t>
      </w:r>
      <w:r w:rsidR="004B040F">
        <w:rPr>
          <w:sz w:val="36"/>
          <w:szCs w:val="36"/>
        </w:rPr>
        <w:t>Friday</w:t>
      </w:r>
      <w:r w:rsidRPr="002333C7">
        <w:rPr>
          <w:sz w:val="36"/>
          <w:szCs w:val="36"/>
        </w:rPr>
        <w:t xml:space="preserve">, </w:t>
      </w:r>
      <w:r w:rsidR="004B040F">
        <w:rPr>
          <w:sz w:val="36"/>
          <w:szCs w:val="36"/>
        </w:rPr>
        <w:t>3</w:t>
      </w:r>
      <w:r w:rsidR="004B040F" w:rsidRPr="004B040F">
        <w:rPr>
          <w:sz w:val="36"/>
          <w:szCs w:val="36"/>
          <w:vertAlign w:val="superscript"/>
        </w:rPr>
        <w:t>rd</w:t>
      </w:r>
      <w:r w:rsidR="004B040F">
        <w:rPr>
          <w:sz w:val="36"/>
          <w:szCs w:val="36"/>
        </w:rPr>
        <w:t xml:space="preserve"> March 2017</w:t>
      </w:r>
      <w:r w:rsidRPr="002333C7">
        <w:rPr>
          <w:sz w:val="36"/>
          <w:szCs w:val="36"/>
        </w:rPr>
        <w:t xml:space="preserve">. No late entries </w:t>
      </w:r>
      <w:proofErr w:type="gramStart"/>
      <w:r w:rsidRPr="002333C7">
        <w:rPr>
          <w:sz w:val="36"/>
          <w:szCs w:val="36"/>
        </w:rPr>
        <w:t>will be considered</w:t>
      </w:r>
      <w:proofErr w:type="gramEnd"/>
      <w:r w:rsidRPr="002333C7">
        <w:rPr>
          <w:sz w:val="36"/>
          <w:szCs w:val="36"/>
        </w:rPr>
        <w:t xml:space="preserve">. </w:t>
      </w:r>
    </w:p>
    <w:p w14:paraId="0F232525" w14:textId="77777777" w:rsidR="00D703BD" w:rsidRPr="002333C7" w:rsidRDefault="00D703BD" w:rsidP="00D703BD">
      <w:pPr>
        <w:rPr>
          <w:sz w:val="36"/>
          <w:szCs w:val="36"/>
        </w:rPr>
      </w:pPr>
      <w:r w:rsidRPr="002333C7">
        <w:rPr>
          <w:sz w:val="36"/>
          <w:szCs w:val="36"/>
        </w:rPr>
        <w:t xml:space="preserve">Guide Dog Handlers please note: Due to the trackside environment &amp; noise Guide Dogs </w:t>
      </w:r>
      <w:proofErr w:type="gramStart"/>
      <w:r w:rsidRPr="002333C7">
        <w:rPr>
          <w:sz w:val="36"/>
          <w:szCs w:val="36"/>
        </w:rPr>
        <w:t>should not be brought</w:t>
      </w:r>
      <w:proofErr w:type="gramEnd"/>
      <w:r w:rsidRPr="002333C7">
        <w:rPr>
          <w:sz w:val="36"/>
          <w:szCs w:val="36"/>
        </w:rPr>
        <w:t xml:space="preserve"> to the Event – Guide Dog users will need to use </w:t>
      </w:r>
      <w:r w:rsidRPr="002333C7">
        <w:rPr>
          <w:sz w:val="36"/>
          <w:szCs w:val="36"/>
        </w:rPr>
        <w:lastRenderedPageBreak/>
        <w:t xml:space="preserve">alternative travel aids such as long canes or </w:t>
      </w:r>
      <w:r w:rsidR="00735A46">
        <w:rPr>
          <w:sz w:val="36"/>
          <w:szCs w:val="36"/>
        </w:rPr>
        <w:t xml:space="preserve">assistance </w:t>
      </w:r>
      <w:r w:rsidR="00735A46" w:rsidRPr="001A60F8">
        <w:rPr>
          <w:sz w:val="36"/>
          <w:szCs w:val="36"/>
        </w:rPr>
        <w:t>from family or friends.</w:t>
      </w:r>
    </w:p>
    <w:p w14:paraId="5254AF2B" w14:textId="77777777" w:rsidR="00AE6B8E" w:rsidRPr="002333C7" w:rsidRDefault="00AE6B8E" w:rsidP="00AE6B8E">
      <w:pPr>
        <w:rPr>
          <w:sz w:val="36"/>
          <w:szCs w:val="36"/>
        </w:rPr>
      </w:pPr>
    </w:p>
    <w:p w14:paraId="15D0DD57" w14:textId="77777777" w:rsidR="00AE6B8E" w:rsidRPr="002333C7" w:rsidRDefault="00AE6B8E" w:rsidP="00AE6B8E">
      <w:pPr>
        <w:rPr>
          <w:sz w:val="36"/>
          <w:szCs w:val="36"/>
          <w:u w:val="single"/>
        </w:rPr>
      </w:pPr>
      <w:r w:rsidRPr="002333C7">
        <w:rPr>
          <w:sz w:val="36"/>
          <w:szCs w:val="36"/>
          <w:u w:val="single"/>
        </w:rPr>
        <w:t>The Australian Grand Prix Corporation (AGPC)</w:t>
      </w:r>
      <w:r w:rsidR="00327761" w:rsidRPr="002333C7">
        <w:rPr>
          <w:sz w:val="36"/>
          <w:szCs w:val="36"/>
          <w:u w:val="single"/>
        </w:rPr>
        <w:t> &amp;</w:t>
      </w:r>
      <w:r w:rsidRPr="002333C7">
        <w:rPr>
          <w:sz w:val="36"/>
          <w:szCs w:val="36"/>
          <w:u w:val="single"/>
        </w:rPr>
        <w:t xml:space="preserve"> Guide Dogs Victoria (GDV) Experience of a Lifetime </w:t>
      </w:r>
      <w:r w:rsidR="00D703BD" w:rsidRPr="002333C7">
        <w:rPr>
          <w:sz w:val="36"/>
          <w:szCs w:val="36"/>
          <w:u w:val="single"/>
        </w:rPr>
        <w:t>Competition/Ferrari Club of Victoria &amp; GDV win a Ferrari Ride Terms &amp; Conditions:</w:t>
      </w:r>
    </w:p>
    <w:p w14:paraId="08C8087C" w14:textId="77777777" w:rsidR="00AE6B8E" w:rsidRPr="002333C7" w:rsidRDefault="005B53B0" w:rsidP="00AE6B8E">
      <w:pPr>
        <w:rPr>
          <w:sz w:val="36"/>
          <w:szCs w:val="36"/>
        </w:rPr>
      </w:pPr>
      <w:r w:rsidRPr="002333C7">
        <w:rPr>
          <w:sz w:val="36"/>
          <w:szCs w:val="36"/>
        </w:rPr>
        <w:t>‘Behind the scenes Experience’</w:t>
      </w:r>
      <w:r w:rsidR="00AE6B8E" w:rsidRPr="002333C7">
        <w:rPr>
          <w:sz w:val="36"/>
          <w:szCs w:val="36"/>
        </w:rPr>
        <w:t xml:space="preserve"> </w:t>
      </w:r>
      <w:r w:rsidRPr="002333C7">
        <w:rPr>
          <w:sz w:val="36"/>
          <w:szCs w:val="36"/>
        </w:rPr>
        <w:t xml:space="preserve">winners can choose a day to attend out of </w:t>
      </w:r>
      <w:r w:rsidR="00AE6B8E" w:rsidRPr="002333C7">
        <w:rPr>
          <w:sz w:val="36"/>
          <w:szCs w:val="36"/>
        </w:rPr>
        <w:t xml:space="preserve">23rd March, 24th March or 25th March. </w:t>
      </w:r>
    </w:p>
    <w:p w14:paraId="7CFA2129" w14:textId="77777777" w:rsidR="005B53B0" w:rsidRPr="002333C7" w:rsidRDefault="005B53B0" w:rsidP="00AE6B8E">
      <w:pPr>
        <w:rPr>
          <w:sz w:val="36"/>
          <w:szCs w:val="36"/>
        </w:rPr>
      </w:pPr>
      <w:r w:rsidRPr="002333C7">
        <w:rPr>
          <w:sz w:val="36"/>
          <w:szCs w:val="36"/>
        </w:rPr>
        <w:t>Ferrari Ride winners must attend on the morning of Saturday 25</w:t>
      </w:r>
      <w:r w:rsidRPr="002333C7">
        <w:rPr>
          <w:sz w:val="36"/>
          <w:szCs w:val="36"/>
          <w:vertAlign w:val="superscript"/>
        </w:rPr>
        <w:t>th</w:t>
      </w:r>
      <w:r w:rsidRPr="002333C7">
        <w:rPr>
          <w:sz w:val="36"/>
          <w:szCs w:val="36"/>
        </w:rPr>
        <w:t xml:space="preserve"> March. </w:t>
      </w:r>
    </w:p>
    <w:p w14:paraId="22D710DE" w14:textId="77777777" w:rsidR="00AE6B8E" w:rsidRPr="002333C7" w:rsidRDefault="005B53B0" w:rsidP="00AE6B8E">
      <w:pPr>
        <w:rPr>
          <w:sz w:val="36"/>
          <w:szCs w:val="36"/>
        </w:rPr>
      </w:pPr>
      <w:r w:rsidRPr="002333C7">
        <w:rPr>
          <w:sz w:val="36"/>
          <w:szCs w:val="36"/>
        </w:rPr>
        <w:t>On</w:t>
      </w:r>
      <w:r w:rsidR="00AE6B8E" w:rsidRPr="002333C7">
        <w:rPr>
          <w:sz w:val="36"/>
          <w:szCs w:val="36"/>
        </w:rPr>
        <w:t xml:space="preserve">ly people who are or who have been Guide Dogs Victoria clients may enter this competition. </w:t>
      </w:r>
    </w:p>
    <w:p w14:paraId="2FAEC893" w14:textId="77777777" w:rsidR="00AE6B8E" w:rsidRPr="002333C7" w:rsidRDefault="00AE6B8E" w:rsidP="00AE6B8E">
      <w:pPr>
        <w:rPr>
          <w:sz w:val="36"/>
          <w:szCs w:val="36"/>
        </w:rPr>
      </w:pPr>
      <w:r w:rsidRPr="002333C7">
        <w:rPr>
          <w:sz w:val="36"/>
          <w:szCs w:val="36"/>
        </w:rPr>
        <w:t xml:space="preserve">One entry </w:t>
      </w:r>
      <w:proofErr w:type="gramStart"/>
      <w:r w:rsidRPr="002333C7">
        <w:rPr>
          <w:sz w:val="36"/>
          <w:szCs w:val="36"/>
        </w:rPr>
        <w:t>is allowed</w:t>
      </w:r>
      <w:proofErr w:type="gramEnd"/>
      <w:r w:rsidRPr="002333C7">
        <w:rPr>
          <w:sz w:val="36"/>
          <w:szCs w:val="36"/>
        </w:rPr>
        <w:t xml:space="preserve"> </w:t>
      </w:r>
      <w:r w:rsidR="005B53B0" w:rsidRPr="002333C7">
        <w:rPr>
          <w:sz w:val="36"/>
          <w:szCs w:val="36"/>
        </w:rPr>
        <w:t xml:space="preserve">per </w:t>
      </w:r>
      <w:r w:rsidRPr="002333C7">
        <w:rPr>
          <w:sz w:val="36"/>
          <w:szCs w:val="36"/>
        </w:rPr>
        <w:t>person.</w:t>
      </w:r>
    </w:p>
    <w:p w14:paraId="5F518485" w14:textId="77777777" w:rsidR="00AE6B8E" w:rsidRPr="002333C7" w:rsidRDefault="00AE6B8E" w:rsidP="00AE6B8E">
      <w:pPr>
        <w:rPr>
          <w:sz w:val="36"/>
          <w:szCs w:val="36"/>
        </w:rPr>
      </w:pPr>
      <w:proofErr w:type="gramStart"/>
      <w:r w:rsidRPr="002333C7">
        <w:rPr>
          <w:sz w:val="36"/>
          <w:szCs w:val="36"/>
        </w:rPr>
        <w:t>The entries will be judged by a panel of staff from Guide Dogs Victoria</w:t>
      </w:r>
      <w:r w:rsidR="005B53B0" w:rsidRPr="002333C7">
        <w:rPr>
          <w:sz w:val="36"/>
          <w:szCs w:val="36"/>
        </w:rPr>
        <w:t>,</w:t>
      </w:r>
      <w:r w:rsidRPr="002333C7">
        <w:rPr>
          <w:sz w:val="36"/>
          <w:szCs w:val="36"/>
        </w:rPr>
        <w:t xml:space="preserve"> and the Aus</w:t>
      </w:r>
      <w:r w:rsidR="005B53B0" w:rsidRPr="002333C7">
        <w:rPr>
          <w:sz w:val="36"/>
          <w:szCs w:val="36"/>
        </w:rPr>
        <w:t>tralian Grand Prix Corporation (Behind the Scenes) or Ferrari Club of Victoria (Ferrari Ride)</w:t>
      </w:r>
      <w:proofErr w:type="gramEnd"/>
      <w:r w:rsidR="000C2CA4">
        <w:rPr>
          <w:sz w:val="36"/>
          <w:szCs w:val="36"/>
        </w:rPr>
        <w:t xml:space="preserve">. General Entry tickets </w:t>
      </w:r>
      <w:proofErr w:type="gramStart"/>
      <w:r w:rsidR="000C2CA4">
        <w:rPr>
          <w:sz w:val="36"/>
          <w:szCs w:val="36"/>
        </w:rPr>
        <w:t>will be drawn</w:t>
      </w:r>
      <w:proofErr w:type="gramEnd"/>
      <w:r w:rsidR="000C2CA4">
        <w:rPr>
          <w:sz w:val="36"/>
          <w:szCs w:val="36"/>
        </w:rPr>
        <w:t xml:space="preserve"> blindfolded by Evan Gordon of GDV at the GDV premises on Friday 10</w:t>
      </w:r>
      <w:r w:rsidR="000C2CA4" w:rsidRPr="000C2CA4">
        <w:rPr>
          <w:sz w:val="36"/>
          <w:szCs w:val="36"/>
          <w:vertAlign w:val="superscript"/>
        </w:rPr>
        <w:t>th</w:t>
      </w:r>
      <w:r w:rsidR="000C2CA4">
        <w:rPr>
          <w:sz w:val="36"/>
          <w:szCs w:val="36"/>
        </w:rPr>
        <w:t xml:space="preserve"> March.</w:t>
      </w:r>
    </w:p>
    <w:p w14:paraId="5555C958" w14:textId="77777777" w:rsidR="00AE6B8E" w:rsidRPr="002333C7" w:rsidRDefault="00AE6B8E" w:rsidP="00AE6B8E">
      <w:pPr>
        <w:rPr>
          <w:sz w:val="36"/>
          <w:szCs w:val="36"/>
        </w:rPr>
      </w:pPr>
      <w:r w:rsidRPr="002333C7">
        <w:rPr>
          <w:sz w:val="36"/>
          <w:szCs w:val="36"/>
        </w:rPr>
        <w:t xml:space="preserve">The judges’ decision will be final and no correspondence </w:t>
      </w:r>
      <w:proofErr w:type="gramStart"/>
      <w:r w:rsidRPr="002333C7">
        <w:rPr>
          <w:sz w:val="36"/>
          <w:szCs w:val="36"/>
        </w:rPr>
        <w:t>will be entered into</w:t>
      </w:r>
      <w:proofErr w:type="gramEnd"/>
      <w:r w:rsidRPr="002333C7">
        <w:rPr>
          <w:sz w:val="36"/>
          <w:szCs w:val="36"/>
        </w:rPr>
        <w:t xml:space="preserve">. </w:t>
      </w:r>
    </w:p>
    <w:p w14:paraId="571A0571" w14:textId="77777777" w:rsidR="00AE6B8E" w:rsidRPr="002333C7" w:rsidRDefault="00AE6B8E" w:rsidP="00AE6B8E">
      <w:pPr>
        <w:rPr>
          <w:sz w:val="36"/>
          <w:szCs w:val="36"/>
        </w:rPr>
      </w:pPr>
      <w:r w:rsidRPr="002333C7">
        <w:rPr>
          <w:sz w:val="36"/>
          <w:szCs w:val="36"/>
        </w:rPr>
        <w:t xml:space="preserve">The prizes have no monetary exchange value and </w:t>
      </w:r>
      <w:proofErr w:type="gramStart"/>
      <w:r w:rsidRPr="002333C7">
        <w:rPr>
          <w:sz w:val="36"/>
          <w:szCs w:val="36"/>
        </w:rPr>
        <w:t>will not be exchanged</w:t>
      </w:r>
      <w:proofErr w:type="gramEnd"/>
      <w:r w:rsidRPr="002333C7">
        <w:rPr>
          <w:sz w:val="36"/>
          <w:szCs w:val="36"/>
        </w:rPr>
        <w:t xml:space="preserve"> for money, and cannot be transferred to other people (unless authorized by GDV).</w:t>
      </w:r>
    </w:p>
    <w:p w14:paraId="1C4F9D0A" w14:textId="77777777" w:rsidR="00AE6B8E" w:rsidRPr="002333C7" w:rsidRDefault="00AE6B8E" w:rsidP="00AE6B8E">
      <w:pPr>
        <w:rPr>
          <w:sz w:val="36"/>
          <w:szCs w:val="36"/>
        </w:rPr>
      </w:pPr>
      <w:r w:rsidRPr="002333C7">
        <w:rPr>
          <w:sz w:val="36"/>
          <w:szCs w:val="36"/>
        </w:rPr>
        <w:lastRenderedPageBreak/>
        <w:t xml:space="preserve">Paid employees of Guide Dogs Victoria and their families </w:t>
      </w:r>
      <w:proofErr w:type="gramStart"/>
      <w:r w:rsidRPr="002333C7">
        <w:rPr>
          <w:sz w:val="36"/>
          <w:szCs w:val="36"/>
        </w:rPr>
        <w:t>are not allowed</w:t>
      </w:r>
      <w:proofErr w:type="gramEnd"/>
      <w:r w:rsidRPr="002333C7">
        <w:rPr>
          <w:sz w:val="36"/>
          <w:szCs w:val="36"/>
        </w:rPr>
        <w:t xml:space="preserve"> to enter. </w:t>
      </w:r>
    </w:p>
    <w:p w14:paraId="35484C12" w14:textId="77777777" w:rsidR="00AE6B8E" w:rsidRPr="002333C7" w:rsidRDefault="00AE6B8E" w:rsidP="00AE6B8E">
      <w:pPr>
        <w:rPr>
          <w:sz w:val="36"/>
          <w:szCs w:val="36"/>
        </w:rPr>
      </w:pPr>
      <w:r w:rsidRPr="002333C7">
        <w:rPr>
          <w:sz w:val="36"/>
          <w:szCs w:val="36"/>
        </w:rPr>
        <w:t xml:space="preserve">Competition closes 5pm on </w:t>
      </w:r>
      <w:r w:rsidR="004B040F">
        <w:rPr>
          <w:sz w:val="36"/>
          <w:szCs w:val="36"/>
        </w:rPr>
        <w:t>Friday</w:t>
      </w:r>
      <w:r w:rsidRPr="002333C7">
        <w:rPr>
          <w:sz w:val="36"/>
          <w:szCs w:val="36"/>
        </w:rPr>
        <w:t xml:space="preserve"> </w:t>
      </w:r>
      <w:r w:rsidR="004B040F">
        <w:rPr>
          <w:sz w:val="36"/>
          <w:szCs w:val="36"/>
        </w:rPr>
        <w:t>3rd</w:t>
      </w:r>
      <w:r w:rsidRPr="002333C7">
        <w:rPr>
          <w:sz w:val="36"/>
          <w:szCs w:val="36"/>
        </w:rPr>
        <w:t xml:space="preserve"> </w:t>
      </w:r>
      <w:r w:rsidR="004B040F">
        <w:rPr>
          <w:sz w:val="36"/>
          <w:szCs w:val="36"/>
        </w:rPr>
        <w:t>March</w:t>
      </w:r>
      <w:r w:rsidRPr="002333C7">
        <w:rPr>
          <w:sz w:val="36"/>
          <w:szCs w:val="36"/>
        </w:rPr>
        <w:t xml:space="preserve"> 2017. No entries </w:t>
      </w:r>
      <w:proofErr w:type="gramStart"/>
      <w:r w:rsidRPr="002333C7">
        <w:rPr>
          <w:sz w:val="36"/>
          <w:szCs w:val="36"/>
        </w:rPr>
        <w:t>will be considered</w:t>
      </w:r>
      <w:proofErr w:type="gramEnd"/>
      <w:r w:rsidRPr="002333C7">
        <w:rPr>
          <w:sz w:val="36"/>
          <w:szCs w:val="36"/>
        </w:rPr>
        <w:t xml:space="preserve"> after this time. Competition winners </w:t>
      </w:r>
      <w:proofErr w:type="gramStart"/>
      <w:r w:rsidRPr="002333C7">
        <w:rPr>
          <w:sz w:val="36"/>
          <w:szCs w:val="36"/>
        </w:rPr>
        <w:t>will be notified</w:t>
      </w:r>
      <w:proofErr w:type="gramEnd"/>
      <w:r w:rsidRPr="002333C7">
        <w:rPr>
          <w:sz w:val="36"/>
          <w:szCs w:val="36"/>
        </w:rPr>
        <w:t xml:space="preserve"> by </w:t>
      </w:r>
      <w:r w:rsidR="004B040F">
        <w:rPr>
          <w:sz w:val="36"/>
          <w:szCs w:val="36"/>
        </w:rPr>
        <w:t>Monday, 13</w:t>
      </w:r>
      <w:r w:rsidRPr="002333C7">
        <w:rPr>
          <w:sz w:val="36"/>
          <w:szCs w:val="36"/>
        </w:rPr>
        <w:t xml:space="preserve">th March 2017.The </w:t>
      </w:r>
      <w:r w:rsidR="00327761" w:rsidRPr="002333C7">
        <w:rPr>
          <w:sz w:val="36"/>
          <w:szCs w:val="36"/>
        </w:rPr>
        <w:t>winners’</w:t>
      </w:r>
      <w:r w:rsidRPr="002333C7">
        <w:rPr>
          <w:sz w:val="36"/>
          <w:szCs w:val="36"/>
        </w:rPr>
        <w:t xml:space="preserve"> names will be publis</w:t>
      </w:r>
      <w:r w:rsidR="004B040F">
        <w:rPr>
          <w:sz w:val="36"/>
          <w:szCs w:val="36"/>
        </w:rPr>
        <w:t>hed on the GDV website on the 15</w:t>
      </w:r>
      <w:r w:rsidRPr="002333C7">
        <w:rPr>
          <w:sz w:val="36"/>
          <w:szCs w:val="36"/>
        </w:rPr>
        <w:t xml:space="preserve">th March 2017. </w:t>
      </w:r>
    </w:p>
    <w:p w14:paraId="319B144C" w14:textId="77777777" w:rsidR="00AE6B8E" w:rsidRPr="002333C7" w:rsidRDefault="00AE6B8E" w:rsidP="00AE6B8E">
      <w:pPr>
        <w:rPr>
          <w:sz w:val="36"/>
          <w:szCs w:val="36"/>
        </w:rPr>
      </w:pPr>
      <w:r w:rsidRPr="002333C7">
        <w:rPr>
          <w:sz w:val="36"/>
          <w:szCs w:val="36"/>
        </w:rPr>
        <w:t xml:space="preserve">Competition winners agree to GDV and/or AGPC </w:t>
      </w:r>
      <w:r w:rsidR="004B040F">
        <w:rPr>
          <w:sz w:val="36"/>
          <w:szCs w:val="36"/>
        </w:rPr>
        <w:t xml:space="preserve">and/or Ferrari Club of Victoria </w:t>
      </w:r>
      <w:r w:rsidRPr="002333C7">
        <w:rPr>
          <w:sz w:val="36"/>
          <w:szCs w:val="36"/>
        </w:rPr>
        <w:t xml:space="preserve">publishing their entry and images, and agree to </w:t>
      </w:r>
      <w:proofErr w:type="gramStart"/>
      <w:r w:rsidRPr="002333C7">
        <w:rPr>
          <w:sz w:val="36"/>
          <w:szCs w:val="36"/>
        </w:rPr>
        <w:t>being interviewed</w:t>
      </w:r>
      <w:proofErr w:type="gramEnd"/>
      <w:r w:rsidRPr="002333C7">
        <w:rPr>
          <w:sz w:val="36"/>
          <w:szCs w:val="36"/>
        </w:rPr>
        <w:t xml:space="preserve"> about their experience. </w:t>
      </w:r>
    </w:p>
    <w:p w14:paraId="25668592" w14:textId="77777777" w:rsidR="00AE6B8E" w:rsidRPr="002333C7" w:rsidRDefault="00AE6B8E" w:rsidP="00AE6B8E">
      <w:pPr>
        <w:rPr>
          <w:sz w:val="36"/>
          <w:szCs w:val="36"/>
        </w:rPr>
      </w:pPr>
      <w:r w:rsidRPr="002333C7">
        <w:rPr>
          <w:sz w:val="36"/>
          <w:szCs w:val="36"/>
        </w:rPr>
        <w:t xml:space="preserve">Competition </w:t>
      </w:r>
      <w:r w:rsidR="00327761" w:rsidRPr="002333C7">
        <w:rPr>
          <w:sz w:val="36"/>
          <w:szCs w:val="36"/>
        </w:rPr>
        <w:t>entrants’</w:t>
      </w:r>
      <w:r w:rsidRPr="002333C7">
        <w:rPr>
          <w:sz w:val="36"/>
          <w:szCs w:val="36"/>
        </w:rPr>
        <w:t xml:space="preserve"> details </w:t>
      </w:r>
      <w:proofErr w:type="gramStart"/>
      <w:r w:rsidRPr="002333C7">
        <w:rPr>
          <w:sz w:val="36"/>
          <w:szCs w:val="36"/>
        </w:rPr>
        <w:t>will not be used</w:t>
      </w:r>
      <w:proofErr w:type="gramEnd"/>
      <w:r w:rsidRPr="002333C7">
        <w:rPr>
          <w:sz w:val="36"/>
          <w:szCs w:val="36"/>
        </w:rPr>
        <w:t xml:space="preserve"> for any other purpose. </w:t>
      </w:r>
    </w:p>
    <w:p w14:paraId="691F0356" w14:textId="77777777" w:rsidR="00AE6B8E" w:rsidRPr="002333C7" w:rsidRDefault="00AE6B8E" w:rsidP="00AE6B8E">
      <w:pPr>
        <w:rPr>
          <w:sz w:val="36"/>
          <w:szCs w:val="36"/>
        </w:rPr>
      </w:pPr>
      <w:r w:rsidRPr="002333C7">
        <w:rPr>
          <w:sz w:val="36"/>
          <w:szCs w:val="36"/>
        </w:rPr>
        <w:t xml:space="preserve">Competition winners agree to abide by the conditions of entry into the Event available at </w:t>
      </w:r>
      <w:hyperlink r:id="rId18" w:history="1">
        <w:r w:rsidRPr="002333C7">
          <w:rPr>
            <w:rStyle w:val="Hyperlink"/>
            <w:color w:val="auto"/>
            <w:sz w:val="36"/>
            <w:szCs w:val="36"/>
          </w:rPr>
          <w:t>www.grandprix.com.au</w:t>
        </w:r>
      </w:hyperlink>
      <w:r w:rsidRPr="002333C7">
        <w:rPr>
          <w:sz w:val="36"/>
          <w:szCs w:val="36"/>
        </w:rPr>
        <w:t>.</w:t>
      </w:r>
    </w:p>
    <w:p w14:paraId="65CFD727" w14:textId="77777777" w:rsidR="00AE6B8E" w:rsidRPr="00AE6B8E" w:rsidRDefault="00AE6B8E" w:rsidP="00AE6B8E"/>
    <w:p w14:paraId="717DD5FF" w14:textId="77777777" w:rsidR="004B040F" w:rsidRPr="000C2CA4" w:rsidRDefault="005F4A2A" w:rsidP="006E5767">
      <w:pPr>
        <w:pStyle w:val="Heading1"/>
        <w:spacing w:before="0"/>
        <w:rPr>
          <w:sz w:val="48"/>
        </w:rPr>
      </w:pPr>
      <w:bookmarkStart w:id="17" w:name="_Toc474313917"/>
      <w:r w:rsidRPr="000C2CA4">
        <w:rPr>
          <w:sz w:val="48"/>
        </w:rPr>
        <w:t>Any one for tennis?</w:t>
      </w:r>
      <w:bookmarkEnd w:id="17"/>
    </w:p>
    <w:p w14:paraId="038787E2" w14:textId="77777777" w:rsidR="00F33094" w:rsidRPr="006E5767" w:rsidRDefault="005F4A2A" w:rsidP="006E5767">
      <w:pPr>
        <w:pStyle w:val="Heading1"/>
        <w:spacing w:before="0"/>
      </w:pPr>
      <w:r>
        <w:t xml:space="preserve"> </w:t>
      </w:r>
    </w:p>
    <w:p w14:paraId="0174A07A" w14:textId="77777777" w:rsidR="005F4A2A" w:rsidRDefault="005F4A2A" w:rsidP="00E21160">
      <w:pPr>
        <w:spacing w:after="0" w:line="240" w:lineRule="auto"/>
        <w:rPr>
          <w:rFonts w:cs="Arial"/>
          <w:sz w:val="36"/>
          <w:szCs w:val="36"/>
        </w:rPr>
      </w:pPr>
      <w:r>
        <w:rPr>
          <w:rFonts w:cs="Arial"/>
          <w:color w:val="000000"/>
          <w:sz w:val="36"/>
          <w:szCs w:val="36"/>
        </w:rPr>
        <w:t xml:space="preserve">Guide Dogs Victoria is delighted to share the news that client Adam </w:t>
      </w:r>
      <w:proofErr w:type="spellStart"/>
      <w:r>
        <w:rPr>
          <w:rFonts w:cs="Arial"/>
          <w:color w:val="000000"/>
          <w:sz w:val="36"/>
          <w:szCs w:val="36"/>
        </w:rPr>
        <w:t>Fayad</w:t>
      </w:r>
      <w:proofErr w:type="spellEnd"/>
      <w:r>
        <w:rPr>
          <w:rFonts w:cs="Arial"/>
          <w:color w:val="000000"/>
          <w:sz w:val="36"/>
          <w:szCs w:val="36"/>
        </w:rPr>
        <w:t xml:space="preserve"> has been selected to represent Australia in the first ever International Blind Tennis tournament taking </w:t>
      </w:r>
      <w:r w:rsidRPr="005F4A2A">
        <w:rPr>
          <w:rFonts w:cs="Arial"/>
          <w:color w:val="000000"/>
          <w:sz w:val="36"/>
          <w:szCs w:val="36"/>
        </w:rPr>
        <w:t xml:space="preserve">place in </w:t>
      </w:r>
      <w:r w:rsidRPr="005F4A2A">
        <w:rPr>
          <w:rFonts w:cs="Arial"/>
          <w:sz w:val="36"/>
          <w:szCs w:val="36"/>
        </w:rPr>
        <w:t xml:space="preserve">Great Britain </w:t>
      </w:r>
      <w:r>
        <w:rPr>
          <w:rFonts w:cs="Arial"/>
          <w:sz w:val="36"/>
          <w:szCs w:val="36"/>
        </w:rPr>
        <w:t>during</w:t>
      </w:r>
      <w:r w:rsidRPr="005F4A2A">
        <w:rPr>
          <w:rFonts w:cs="Arial"/>
          <w:sz w:val="36"/>
          <w:szCs w:val="36"/>
        </w:rPr>
        <w:t xml:space="preserve"> April 2017.</w:t>
      </w:r>
    </w:p>
    <w:p w14:paraId="723D24B6" w14:textId="77777777" w:rsidR="005F4A2A" w:rsidRDefault="005F4A2A" w:rsidP="00E21160">
      <w:pPr>
        <w:spacing w:after="0" w:line="240" w:lineRule="auto"/>
        <w:rPr>
          <w:rFonts w:cs="Arial"/>
          <w:sz w:val="36"/>
          <w:szCs w:val="36"/>
        </w:rPr>
      </w:pPr>
    </w:p>
    <w:p w14:paraId="2EB64365" w14:textId="77777777" w:rsidR="005F4A2A" w:rsidRDefault="005F4A2A" w:rsidP="00E21160">
      <w:pPr>
        <w:spacing w:after="0" w:line="240" w:lineRule="auto"/>
        <w:rPr>
          <w:rFonts w:cs="Arial"/>
          <w:sz w:val="36"/>
          <w:szCs w:val="36"/>
        </w:rPr>
      </w:pPr>
      <w:proofErr w:type="gramStart"/>
      <w:r>
        <w:rPr>
          <w:rFonts w:cs="Arial"/>
          <w:sz w:val="36"/>
          <w:szCs w:val="36"/>
        </w:rPr>
        <w:t>Adam has been a lifelong fan of tennis, and originally gave it a go at his school tennis club.</w:t>
      </w:r>
      <w:proofErr w:type="gramEnd"/>
      <w:r>
        <w:rPr>
          <w:rFonts w:cs="Arial"/>
          <w:sz w:val="36"/>
          <w:szCs w:val="36"/>
        </w:rPr>
        <w:t xml:space="preserve"> </w:t>
      </w:r>
    </w:p>
    <w:p w14:paraId="214440A7" w14:textId="77777777" w:rsidR="005F4A2A" w:rsidRDefault="005F4A2A" w:rsidP="00E21160">
      <w:pPr>
        <w:spacing w:after="0" w:line="240" w:lineRule="auto"/>
        <w:rPr>
          <w:rFonts w:cs="Arial"/>
          <w:sz w:val="36"/>
          <w:szCs w:val="36"/>
        </w:rPr>
      </w:pPr>
    </w:p>
    <w:p w14:paraId="5270FAAB" w14:textId="77777777" w:rsidR="005F4A2A" w:rsidRDefault="005F4A2A" w:rsidP="00E21160">
      <w:pPr>
        <w:spacing w:after="0" w:line="240" w:lineRule="auto"/>
        <w:rPr>
          <w:rFonts w:cs="Arial"/>
          <w:sz w:val="36"/>
          <w:szCs w:val="36"/>
        </w:rPr>
      </w:pPr>
      <w:r>
        <w:rPr>
          <w:rFonts w:cs="Arial"/>
          <w:sz w:val="36"/>
          <w:szCs w:val="36"/>
        </w:rPr>
        <w:lastRenderedPageBreak/>
        <w:t xml:space="preserve">After a spell at GDV in </w:t>
      </w:r>
      <w:r w:rsidRPr="001A60F8">
        <w:rPr>
          <w:rFonts w:cs="Arial"/>
          <w:sz w:val="36"/>
          <w:szCs w:val="36"/>
        </w:rPr>
        <w:t>Arnold</w:t>
      </w:r>
      <w:r w:rsidR="004B040F" w:rsidRPr="001A60F8">
        <w:rPr>
          <w:rFonts w:cs="Arial"/>
          <w:sz w:val="36"/>
          <w:szCs w:val="36"/>
        </w:rPr>
        <w:t xml:space="preserve"> </w:t>
      </w:r>
      <w:r w:rsidR="0081670B" w:rsidRPr="001A60F8">
        <w:rPr>
          <w:rFonts w:cs="Arial"/>
          <w:sz w:val="36"/>
          <w:szCs w:val="36"/>
        </w:rPr>
        <w:t>Cook</w:t>
      </w:r>
      <w:r w:rsidR="001A60F8" w:rsidRPr="001A60F8">
        <w:rPr>
          <w:rFonts w:cs="Arial"/>
          <w:sz w:val="36"/>
          <w:szCs w:val="36"/>
        </w:rPr>
        <w:t xml:space="preserve"> </w:t>
      </w:r>
      <w:r w:rsidR="004B040F" w:rsidRPr="001A60F8">
        <w:rPr>
          <w:rFonts w:cs="Arial"/>
          <w:sz w:val="36"/>
          <w:szCs w:val="36"/>
        </w:rPr>
        <w:t>House</w:t>
      </w:r>
      <w:r w:rsidR="004B040F">
        <w:rPr>
          <w:rFonts w:cs="Arial"/>
          <w:sz w:val="36"/>
          <w:szCs w:val="36"/>
        </w:rPr>
        <w:t xml:space="preserve"> training with his Guide D</w:t>
      </w:r>
      <w:r>
        <w:rPr>
          <w:rFonts w:cs="Arial"/>
          <w:sz w:val="36"/>
          <w:szCs w:val="36"/>
        </w:rPr>
        <w:t xml:space="preserve">og Ivory, Adam realised that he could try Blind Tennis. This was only 4 years ago, and since then Adam has gone from strength to strength. Playing </w:t>
      </w:r>
      <w:r w:rsidR="004B040F">
        <w:rPr>
          <w:rFonts w:cs="Arial"/>
          <w:sz w:val="36"/>
          <w:szCs w:val="36"/>
        </w:rPr>
        <w:t>opponents with</w:t>
      </w:r>
      <w:r>
        <w:rPr>
          <w:rFonts w:cs="Arial"/>
          <w:sz w:val="36"/>
          <w:szCs w:val="36"/>
        </w:rPr>
        <w:t xml:space="preserve"> </w:t>
      </w:r>
      <w:r w:rsidR="00327761">
        <w:rPr>
          <w:rFonts w:cs="Arial"/>
          <w:sz w:val="36"/>
          <w:szCs w:val="36"/>
        </w:rPr>
        <w:t>a similar vision level makes the game</w:t>
      </w:r>
      <w:r>
        <w:rPr>
          <w:rFonts w:cs="Arial"/>
          <w:sz w:val="36"/>
          <w:szCs w:val="36"/>
        </w:rPr>
        <w:t xml:space="preserve"> far more exciting and competitive, and Adam would urge anyone with low vision or blindness thinking about taking up a sport to </w:t>
      </w:r>
      <w:r w:rsidR="00327761">
        <w:rPr>
          <w:rFonts w:cs="Arial"/>
          <w:sz w:val="36"/>
          <w:szCs w:val="36"/>
        </w:rPr>
        <w:t>try Blind Sports</w:t>
      </w:r>
      <w:r>
        <w:rPr>
          <w:rFonts w:cs="Arial"/>
          <w:sz w:val="36"/>
          <w:szCs w:val="36"/>
        </w:rPr>
        <w:t>.</w:t>
      </w:r>
      <w:r w:rsidR="00120424">
        <w:rPr>
          <w:rFonts w:cs="Arial"/>
          <w:sz w:val="36"/>
          <w:szCs w:val="36"/>
        </w:rPr>
        <w:t xml:space="preserve"> </w:t>
      </w:r>
    </w:p>
    <w:p w14:paraId="534D4E35" w14:textId="77777777" w:rsidR="00120424" w:rsidRDefault="00120424" w:rsidP="00E21160">
      <w:pPr>
        <w:spacing w:after="0" w:line="240" w:lineRule="auto"/>
        <w:rPr>
          <w:rFonts w:cs="Arial"/>
          <w:sz w:val="36"/>
          <w:szCs w:val="36"/>
        </w:rPr>
      </w:pPr>
    </w:p>
    <w:p w14:paraId="57BE2A28" w14:textId="7B959A23" w:rsidR="00120424" w:rsidRDefault="000618AC" w:rsidP="00120424">
      <w:pPr>
        <w:spacing w:after="0" w:line="240" w:lineRule="auto"/>
        <w:rPr>
          <w:rFonts w:cs="Arial"/>
          <w:sz w:val="36"/>
          <w:szCs w:val="36"/>
        </w:rPr>
      </w:pPr>
      <w:r>
        <w:rPr>
          <w:rFonts w:cs="Arial"/>
          <w:sz w:val="36"/>
          <w:szCs w:val="36"/>
        </w:rPr>
        <w:t xml:space="preserve">To find out more please email </w:t>
      </w:r>
      <w:hyperlink r:id="rId19" w:history="1">
        <w:r w:rsidR="00120424" w:rsidRPr="00327761">
          <w:rPr>
            <w:rStyle w:val="Hyperlink"/>
            <w:rFonts w:cs="Arial"/>
            <w:sz w:val="36"/>
            <w:szCs w:val="36"/>
          </w:rPr>
          <w:t>info@blindsports.org.au</w:t>
        </w:r>
      </w:hyperlink>
      <w:r w:rsidR="00120424" w:rsidRPr="00327761">
        <w:rPr>
          <w:rFonts w:cs="Arial"/>
          <w:sz w:val="36"/>
          <w:szCs w:val="36"/>
        </w:rPr>
        <w:t>.</w:t>
      </w:r>
    </w:p>
    <w:p w14:paraId="356437BE" w14:textId="77777777" w:rsidR="005F4A2A" w:rsidRDefault="002333C7" w:rsidP="00E21160">
      <w:pPr>
        <w:spacing w:after="0" w:line="240" w:lineRule="auto"/>
        <w:rPr>
          <w:rFonts w:cs="Arial"/>
          <w:sz w:val="36"/>
          <w:szCs w:val="36"/>
        </w:rPr>
      </w:pPr>
      <w:r>
        <w:rPr>
          <w:rFonts w:eastAsia="Times New Roman"/>
          <w:noProof/>
          <w:lang w:eastAsia="en-AU"/>
        </w:rPr>
        <w:drawing>
          <wp:inline distT="0" distB="0" distL="0" distR="0" wp14:anchorId="4069ADF4" wp14:editId="31434D26">
            <wp:extent cx="3059430" cy="4079240"/>
            <wp:effectExtent l="0" t="0" r="7620" b="0"/>
            <wp:docPr id="10" name="Picture 10"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EA175B3-2144-4BB8-B691-08FC38FB5117" descr="image2.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062297" cy="4083063"/>
                    </a:xfrm>
                    <a:prstGeom prst="rect">
                      <a:avLst/>
                    </a:prstGeom>
                    <a:noFill/>
                    <a:ln>
                      <a:noFill/>
                    </a:ln>
                  </pic:spPr>
                </pic:pic>
              </a:graphicData>
            </a:graphic>
          </wp:inline>
        </w:drawing>
      </w:r>
    </w:p>
    <w:p w14:paraId="60BB4D7C" w14:textId="77777777" w:rsidR="002333C7" w:rsidRDefault="002333C7" w:rsidP="00E21160">
      <w:pPr>
        <w:spacing w:after="0" w:line="240" w:lineRule="auto"/>
        <w:rPr>
          <w:rFonts w:cs="Arial"/>
          <w:sz w:val="36"/>
          <w:szCs w:val="36"/>
        </w:rPr>
      </w:pPr>
      <w:r>
        <w:rPr>
          <w:rFonts w:cs="Arial"/>
          <w:sz w:val="36"/>
          <w:szCs w:val="36"/>
        </w:rPr>
        <w:t>(</w:t>
      </w:r>
      <w:proofErr w:type="gramStart"/>
      <w:r>
        <w:rPr>
          <w:rFonts w:cs="Arial"/>
          <w:sz w:val="36"/>
          <w:szCs w:val="36"/>
        </w:rPr>
        <w:t>photo</w:t>
      </w:r>
      <w:proofErr w:type="gramEnd"/>
      <w:r>
        <w:rPr>
          <w:rFonts w:cs="Arial"/>
          <w:sz w:val="36"/>
          <w:szCs w:val="36"/>
        </w:rPr>
        <w:t xml:space="preserve"> description: </w:t>
      </w:r>
      <w:r w:rsidR="00327761">
        <w:rPr>
          <w:rFonts w:cs="Arial"/>
          <w:sz w:val="36"/>
          <w:szCs w:val="36"/>
        </w:rPr>
        <w:t>Adam dressed</w:t>
      </w:r>
      <w:r>
        <w:rPr>
          <w:rFonts w:cs="Arial"/>
          <w:sz w:val="36"/>
          <w:szCs w:val="36"/>
        </w:rPr>
        <w:t xml:space="preserve"> for tennis with </w:t>
      </w:r>
      <w:r w:rsidR="00327761">
        <w:rPr>
          <w:rFonts w:cs="Arial"/>
          <w:sz w:val="36"/>
          <w:szCs w:val="36"/>
        </w:rPr>
        <w:t>racquet</w:t>
      </w:r>
      <w:r>
        <w:rPr>
          <w:rFonts w:cs="Arial"/>
          <w:sz w:val="36"/>
          <w:szCs w:val="36"/>
        </w:rPr>
        <w:t xml:space="preserve"> and ball, and Guide Dog Ivory)</w:t>
      </w:r>
    </w:p>
    <w:p w14:paraId="0C98899B" w14:textId="77777777" w:rsidR="002333C7" w:rsidRDefault="002333C7" w:rsidP="00E21160">
      <w:pPr>
        <w:spacing w:after="0" w:line="240" w:lineRule="auto"/>
        <w:rPr>
          <w:rFonts w:cs="Arial"/>
          <w:sz w:val="36"/>
          <w:szCs w:val="36"/>
        </w:rPr>
      </w:pPr>
    </w:p>
    <w:p w14:paraId="52E3C6F0" w14:textId="77777777" w:rsidR="005F4A2A" w:rsidRPr="002333C7" w:rsidRDefault="005F4A2A" w:rsidP="00E21160">
      <w:pPr>
        <w:spacing w:after="0" w:line="240" w:lineRule="auto"/>
        <w:rPr>
          <w:rFonts w:cs="Arial"/>
          <w:sz w:val="36"/>
          <w:szCs w:val="36"/>
        </w:rPr>
      </w:pPr>
      <w:r w:rsidRPr="002333C7">
        <w:rPr>
          <w:rFonts w:cs="Arial"/>
          <w:sz w:val="36"/>
          <w:szCs w:val="36"/>
        </w:rPr>
        <w:t>About blind tennis:</w:t>
      </w:r>
    </w:p>
    <w:p w14:paraId="0753D7E8" w14:textId="77777777" w:rsidR="00120424" w:rsidRPr="002333C7" w:rsidRDefault="00120424" w:rsidP="005F4A2A">
      <w:pPr>
        <w:pStyle w:val="ListParagraph"/>
        <w:numPr>
          <w:ilvl w:val="0"/>
          <w:numId w:val="6"/>
        </w:numPr>
        <w:spacing w:after="150" w:line="240" w:lineRule="auto"/>
        <w:rPr>
          <w:rFonts w:eastAsia="Times New Roman" w:cs="Arial"/>
          <w:color w:val="333333"/>
          <w:spacing w:val="7"/>
          <w:sz w:val="36"/>
          <w:szCs w:val="36"/>
        </w:rPr>
      </w:pPr>
      <w:r w:rsidRPr="002333C7">
        <w:rPr>
          <w:rFonts w:eastAsia="Times New Roman" w:cs="Arial"/>
          <w:b/>
          <w:color w:val="333333"/>
          <w:spacing w:val="7"/>
          <w:sz w:val="36"/>
          <w:szCs w:val="36"/>
        </w:rPr>
        <w:t>H</w:t>
      </w:r>
      <w:r w:rsidR="005F4A2A" w:rsidRPr="002333C7">
        <w:rPr>
          <w:rFonts w:eastAsia="Times New Roman" w:cs="Arial"/>
          <w:b/>
          <w:color w:val="333333"/>
          <w:spacing w:val="7"/>
          <w:sz w:val="36"/>
          <w:szCs w:val="36"/>
        </w:rPr>
        <w:t>ow is blind tennis possible?</w:t>
      </w:r>
      <w:r w:rsidR="005F4A2A" w:rsidRPr="002333C7">
        <w:rPr>
          <w:rFonts w:eastAsia="Times New Roman" w:cs="Arial"/>
          <w:color w:val="333333"/>
          <w:spacing w:val="7"/>
          <w:sz w:val="36"/>
          <w:szCs w:val="36"/>
        </w:rPr>
        <w:t xml:space="preserve"> Scientists have found that the visual cortex—the part of the brain that processes what your eyes see—can also </w:t>
      </w:r>
      <w:r w:rsidR="005F4A2A" w:rsidRPr="002333C7">
        <w:rPr>
          <w:rFonts w:eastAsia="Times New Roman" w:cs="Arial"/>
          <w:color w:val="333333"/>
          <w:spacing w:val="7"/>
          <w:sz w:val="36"/>
          <w:szCs w:val="36"/>
        </w:rPr>
        <w:lastRenderedPageBreak/>
        <w:t xml:space="preserve">process auditory and tactile information. </w:t>
      </w:r>
      <w:r w:rsidRPr="002333C7">
        <w:rPr>
          <w:rFonts w:eastAsia="Times New Roman" w:cs="Arial"/>
          <w:color w:val="333333"/>
          <w:spacing w:val="7"/>
          <w:sz w:val="36"/>
          <w:szCs w:val="36"/>
        </w:rPr>
        <w:t>Put another way, it is possible to retrain the brain to</w:t>
      </w:r>
      <w:r w:rsidR="005F4A2A" w:rsidRPr="002333C7">
        <w:rPr>
          <w:rFonts w:eastAsia="Times New Roman" w:cs="Arial"/>
          <w:color w:val="333333"/>
          <w:spacing w:val="7"/>
          <w:sz w:val="36"/>
          <w:szCs w:val="36"/>
        </w:rPr>
        <w:t xml:space="preserve"> </w:t>
      </w:r>
      <w:r w:rsidRPr="002333C7">
        <w:rPr>
          <w:rFonts w:eastAsia="Times New Roman" w:cs="Arial"/>
          <w:color w:val="333333"/>
          <w:spacing w:val="7"/>
          <w:sz w:val="36"/>
          <w:szCs w:val="36"/>
        </w:rPr>
        <w:t>‘see’</w:t>
      </w:r>
      <w:r w:rsidR="005F4A2A" w:rsidRPr="002333C7">
        <w:rPr>
          <w:rFonts w:eastAsia="Times New Roman" w:cs="Arial"/>
          <w:color w:val="333333"/>
          <w:spacing w:val="7"/>
          <w:sz w:val="36"/>
          <w:szCs w:val="36"/>
        </w:rPr>
        <w:t xml:space="preserve"> objec</w:t>
      </w:r>
      <w:r w:rsidRPr="002333C7">
        <w:rPr>
          <w:rFonts w:eastAsia="Times New Roman" w:cs="Arial"/>
          <w:color w:val="333333"/>
          <w:spacing w:val="7"/>
          <w:sz w:val="36"/>
          <w:szCs w:val="36"/>
        </w:rPr>
        <w:t>ts in space using other senses.</w:t>
      </w:r>
    </w:p>
    <w:p w14:paraId="368E9648" w14:textId="77777777" w:rsidR="00120424" w:rsidRPr="002333C7" w:rsidRDefault="00120424" w:rsidP="005F4A2A">
      <w:pPr>
        <w:pStyle w:val="ListParagraph"/>
        <w:numPr>
          <w:ilvl w:val="0"/>
          <w:numId w:val="6"/>
        </w:numPr>
        <w:spacing w:after="150" w:line="240" w:lineRule="auto"/>
        <w:rPr>
          <w:rFonts w:eastAsia="Times New Roman" w:cs="Arial"/>
          <w:color w:val="333333"/>
          <w:spacing w:val="7"/>
          <w:sz w:val="36"/>
          <w:szCs w:val="36"/>
        </w:rPr>
      </w:pPr>
      <w:r w:rsidRPr="002333C7">
        <w:rPr>
          <w:rFonts w:eastAsia="Times New Roman" w:cs="Arial"/>
          <w:b/>
          <w:color w:val="333333"/>
          <w:spacing w:val="7"/>
          <w:sz w:val="36"/>
          <w:szCs w:val="36"/>
        </w:rPr>
        <w:t>Sport modifications</w:t>
      </w:r>
      <w:r w:rsidRPr="002333C7">
        <w:rPr>
          <w:rFonts w:eastAsia="Times New Roman" w:cs="Arial"/>
          <w:color w:val="333333"/>
          <w:spacing w:val="7"/>
          <w:sz w:val="36"/>
          <w:szCs w:val="36"/>
        </w:rPr>
        <w:t>.</w:t>
      </w:r>
      <w:r w:rsidR="005F4A2A" w:rsidRPr="002333C7">
        <w:rPr>
          <w:rFonts w:eastAsia="Times New Roman" w:cs="Arial"/>
          <w:color w:val="333333"/>
          <w:spacing w:val="7"/>
          <w:sz w:val="36"/>
          <w:szCs w:val="36"/>
        </w:rPr>
        <w:t xml:space="preserve"> </w:t>
      </w:r>
      <w:r w:rsidRPr="002333C7">
        <w:rPr>
          <w:rFonts w:eastAsia="Times New Roman" w:cs="Arial"/>
          <w:color w:val="333333"/>
          <w:spacing w:val="7"/>
          <w:sz w:val="36"/>
          <w:szCs w:val="36"/>
        </w:rPr>
        <w:t>A</w:t>
      </w:r>
      <w:r w:rsidR="005F4A2A" w:rsidRPr="002333C7">
        <w:rPr>
          <w:rFonts w:eastAsia="Times New Roman" w:cs="Arial"/>
          <w:color w:val="333333"/>
          <w:spacing w:val="7"/>
          <w:sz w:val="36"/>
          <w:szCs w:val="36"/>
        </w:rPr>
        <w:t xml:space="preserve"> </w:t>
      </w:r>
      <w:r w:rsidRPr="002333C7">
        <w:rPr>
          <w:rFonts w:eastAsia="Times New Roman" w:cs="Arial"/>
          <w:color w:val="333333"/>
          <w:spacing w:val="7"/>
          <w:sz w:val="36"/>
          <w:szCs w:val="36"/>
        </w:rPr>
        <w:t>foam tennis ball with ‘rattling’ bearings in it;</w:t>
      </w:r>
      <w:r w:rsidR="005F4A2A" w:rsidRPr="002333C7">
        <w:rPr>
          <w:rFonts w:eastAsia="Times New Roman" w:cs="Arial"/>
          <w:color w:val="333333"/>
          <w:spacing w:val="7"/>
          <w:sz w:val="36"/>
          <w:szCs w:val="36"/>
        </w:rPr>
        <w:t xml:space="preserve"> a smaller court with </w:t>
      </w:r>
      <w:r w:rsidRPr="002333C7">
        <w:rPr>
          <w:rFonts w:eastAsia="Times New Roman" w:cs="Arial"/>
          <w:color w:val="333333"/>
          <w:spacing w:val="7"/>
          <w:sz w:val="36"/>
          <w:szCs w:val="36"/>
        </w:rPr>
        <w:t xml:space="preserve">tactile </w:t>
      </w:r>
      <w:r w:rsidR="005F4A2A" w:rsidRPr="002333C7">
        <w:rPr>
          <w:rFonts w:eastAsia="Times New Roman" w:cs="Arial"/>
          <w:color w:val="333333"/>
          <w:spacing w:val="7"/>
          <w:sz w:val="36"/>
          <w:szCs w:val="36"/>
        </w:rPr>
        <w:t>raised lines, a lowe</w:t>
      </w:r>
      <w:r w:rsidRPr="002333C7">
        <w:rPr>
          <w:rFonts w:eastAsia="Times New Roman" w:cs="Arial"/>
          <w:color w:val="333333"/>
          <w:spacing w:val="7"/>
          <w:sz w:val="36"/>
          <w:szCs w:val="36"/>
        </w:rPr>
        <w:t xml:space="preserve">r net and shorter racquets; </w:t>
      </w:r>
      <w:r w:rsidR="005F4A2A" w:rsidRPr="002333C7">
        <w:rPr>
          <w:rFonts w:eastAsia="Times New Roman" w:cs="Arial"/>
          <w:color w:val="333333"/>
          <w:spacing w:val="7"/>
          <w:sz w:val="36"/>
          <w:szCs w:val="36"/>
        </w:rPr>
        <w:t>players are allowed up to three bounces, depending on the severity of the visual impairment.</w:t>
      </w:r>
      <w:r w:rsidR="005F4A2A" w:rsidRPr="002333C7">
        <w:rPr>
          <w:rFonts w:eastAsia="Times New Roman" w:cs="Arial"/>
          <w:b/>
          <w:color w:val="333333"/>
          <w:spacing w:val="7"/>
          <w:sz w:val="36"/>
          <w:szCs w:val="36"/>
        </w:rPr>
        <w:t xml:space="preserve"> </w:t>
      </w:r>
    </w:p>
    <w:p w14:paraId="17280813" w14:textId="77777777" w:rsidR="005F4A2A" w:rsidRPr="002333C7" w:rsidRDefault="00120424" w:rsidP="005F4A2A">
      <w:pPr>
        <w:pStyle w:val="ListParagraph"/>
        <w:numPr>
          <w:ilvl w:val="0"/>
          <w:numId w:val="6"/>
        </w:numPr>
        <w:spacing w:after="150" w:line="240" w:lineRule="auto"/>
        <w:rPr>
          <w:rFonts w:eastAsia="Times New Roman" w:cs="Arial"/>
          <w:color w:val="333333"/>
          <w:spacing w:val="7"/>
          <w:sz w:val="36"/>
          <w:szCs w:val="36"/>
        </w:rPr>
      </w:pPr>
      <w:r w:rsidRPr="002333C7">
        <w:rPr>
          <w:rFonts w:eastAsia="Times New Roman" w:cs="Arial"/>
          <w:b/>
          <w:color w:val="333333"/>
          <w:spacing w:val="7"/>
          <w:sz w:val="36"/>
          <w:szCs w:val="36"/>
        </w:rPr>
        <w:t xml:space="preserve">Blind tennis history. </w:t>
      </w:r>
      <w:r w:rsidRPr="002333C7">
        <w:rPr>
          <w:rFonts w:cs="Arial"/>
          <w:color w:val="333333"/>
          <w:spacing w:val="7"/>
          <w:sz w:val="36"/>
          <w:szCs w:val="36"/>
        </w:rPr>
        <w:t xml:space="preserve">The sport </w:t>
      </w:r>
      <w:proofErr w:type="gramStart"/>
      <w:r w:rsidRPr="002333C7">
        <w:rPr>
          <w:rFonts w:cs="Arial"/>
          <w:color w:val="333333"/>
          <w:spacing w:val="7"/>
          <w:sz w:val="36"/>
          <w:szCs w:val="36"/>
        </w:rPr>
        <w:t>was founded</w:t>
      </w:r>
      <w:proofErr w:type="gramEnd"/>
      <w:r w:rsidRPr="002333C7">
        <w:rPr>
          <w:rFonts w:cs="Arial"/>
          <w:color w:val="333333"/>
          <w:spacing w:val="7"/>
          <w:sz w:val="36"/>
          <w:szCs w:val="36"/>
        </w:rPr>
        <w:t xml:space="preserve"> in</w:t>
      </w:r>
      <w:r w:rsidR="005F4A2A" w:rsidRPr="002333C7">
        <w:rPr>
          <w:rFonts w:cs="Arial"/>
          <w:color w:val="333333"/>
          <w:spacing w:val="7"/>
          <w:sz w:val="36"/>
          <w:szCs w:val="36"/>
        </w:rPr>
        <w:t xml:space="preserve"> 1984, when a blind Japanese teenager named Miyoshi Takei designed the first sound-adapted tennis ball. </w:t>
      </w:r>
      <w:r w:rsidRPr="002333C7">
        <w:rPr>
          <w:rFonts w:cs="Arial"/>
          <w:color w:val="333333"/>
          <w:spacing w:val="7"/>
          <w:sz w:val="36"/>
          <w:szCs w:val="36"/>
        </w:rPr>
        <w:t xml:space="preserve">His </w:t>
      </w:r>
      <w:r w:rsidR="005F4A2A" w:rsidRPr="002333C7">
        <w:rPr>
          <w:rFonts w:eastAsia="Times New Roman" w:cs="Arial"/>
          <w:color w:val="333333"/>
          <w:spacing w:val="7"/>
          <w:sz w:val="36"/>
          <w:szCs w:val="36"/>
        </w:rPr>
        <w:t>dream was to spread blind tennis all over the world</w:t>
      </w:r>
      <w:r w:rsidRPr="002333C7">
        <w:rPr>
          <w:rFonts w:eastAsia="Times New Roman" w:cs="Arial"/>
          <w:color w:val="333333"/>
          <w:spacing w:val="7"/>
          <w:sz w:val="36"/>
          <w:szCs w:val="36"/>
        </w:rPr>
        <w:t>.</w:t>
      </w:r>
    </w:p>
    <w:p w14:paraId="75CA720D" w14:textId="77777777" w:rsidR="005F4A2A" w:rsidRPr="00327761" w:rsidRDefault="00120424" w:rsidP="00327761">
      <w:pPr>
        <w:spacing w:after="150" w:line="240" w:lineRule="auto"/>
        <w:rPr>
          <w:rFonts w:eastAsia="Times New Roman" w:cs="Arial"/>
          <w:color w:val="333333"/>
          <w:spacing w:val="7"/>
          <w:sz w:val="36"/>
          <w:szCs w:val="36"/>
        </w:rPr>
      </w:pPr>
      <w:r w:rsidRPr="002333C7">
        <w:rPr>
          <w:rFonts w:eastAsia="Times New Roman" w:cs="Arial"/>
          <w:color w:val="333333"/>
          <w:spacing w:val="7"/>
          <w:sz w:val="36"/>
          <w:szCs w:val="36"/>
        </w:rPr>
        <w:t>(</w:t>
      </w:r>
      <w:proofErr w:type="gramStart"/>
      <w:r w:rsidRPr="002333C7">
        <w:rPr>
          <w:rFonts w:eastAsia="Times New Roman" w:cs="Arial"/>
          <w:color w:val="333333"/>
          <w:spacing w:val="7"/>
          <w:sz w:val="36"/>
          <w:szCs w:val="36"/>
        </w:rPr>
        <w:t>information</w:t>
      </w:r>
      <w:proofErr w:type="gramEnd"/>
      <w:r w:rsidRPr="002333C7">
        <w:rPr>
          <w:rFonts w:eastAsia="Times New Roman" w:cs="Arial"/>
          <w:color w:val="333333"/>
          <w:spacing w:val="7"/>
          <w:sz w:val="36"/>
          <w:szCs w:val="36"/>
        </w:rPr>
        <w:t xml:space="preserve"> taken from </w:t>
      </w:r>
      <w:hyperlink r:id="rId22" w:history="1">
        <w:r w:rsidRPr="002333C7">
          <w:rPr>
            <w:rStyle w:val="Hyperlink"/>
            <w:rFonts w:eastAsia="Times New Roman" w:cs="Arial"/>
            <w:spacing w:val="7"/>
            <w:sz w:val="36"/>
            <w:szCs w:val="36"/>
          </w:rPr>
          <w:t>http://www.tennis.com/your-game/2014/12/blind-ambition/53376/</w:t>
        </w:r>
      </w:hyperlink>
      <w:r w:rsidR="00327761">
        <w:rPr>
          <w:rFonts w:eastAsia="Times New Roman" w:cs="Arial"/>
          <w:color w:val="333333"/>
          <w:spacing w:val="7"/>
          <w:sz w:val="36"/>
          <w:szCs w:val="36"/>
        </w:rPr>
        <w:t>)</w:t>
      </w:r>
    </w:p>
    <w:p w14:paraId="728662EB" w14:textId="77777777" w:rsidR="005F4A2A" w:rsidRDefault="005F4A2A" w:rsidP="00E21160">
      <w:pPr>
        <w:spacing w:after="0" w:line="240" w:lineRule="auto"/>
        <w:rPr>
          <w:rFonts w:cs="Arial"/>
          <w:color w:val="000000"/>
          <w:sz w:val="36"/>
          <w:szCs w:val="36"/>
        </w:rPr>
      </w:pPr>
    </w:p>
    <w:p w14:paraId="288DB780" w14:textId="77777777" w:rsidR="00131BD7" w:rsidRPr="00E21160" w:rsidRDefault="003B0A71" w:rsidP="00E21160">
      <w:pPr>
        <w:spacing w:after="0" w:line="240" w:lineRule="auto"/>
        <w:rPr>
          <w:b/>
          <w:color w:val="753C2A"/>
          <w:sz w:val="36"/>
          <w:u w:val="single"/>
        </w:rPr>
      </w:pPr>
      <w:hyperlink w:anchor="ref_TOC" w:history="1">
        <w:r w:rsidR="006E5767" w:rsidRPr="00294C14">
          <w:rPr>
            <w:rStyle w:val="Hyperlink"/>
            <w:sz w:val="36"/>
          </w:rPr>
          <w:t>Return to contents</w:t>
        </w:r>
      </w:hyperlink>
    </w:p>
    <w:p w14:paraId="5FC57327" w14:textId="77777777" w:rsidR="002659DB" w:rsidRPr="00804BD1" w:rsidRDefault="002659DB" w:rsidP="00F33094">
      <w:pPr>
        <w:spacing w:before="100" w:beforeAutospacing="1" w:after="100" w:afterAutospacing="1"/>
        <w:rPr>
          <w:rFonts w:cs="Arial"/>
          <w:color w:val="000000"/>
          <w:sz w:val="36"/>
          <w:szCs w:val="36"/>
        </w:rPr>
      </w:pPr>
    </w:p>
    <w:p w14:paraId="34DF8E36" w14:textId="77777777" w:rsidR="008B7DF2" w:rsidRDefault="00327761" w:rsidP="008B7DF2">
      <w:pPr>
        <w:pStyle w:val="Heading1"/>
        <w:rPr>
          <w:lang w:val="en"/>
        </w:rPr>
      </w:pPr>
      <w:bookmarkStart w:id="18" w:name="_Toc474313918"/>
      <w:r>
        <w:rPr>
          <w:lang w:val="en"/>
        </w:rPr>
        <w:t>B</w:t>
      </w:r>
      <w:r w:rsidR="00AD2F05">
        <w:rPr>
          <w:lang w:val="en"/>
        </w:rPr>
        <w:t>etter assistance for commuters with low vision or blindness in and around Frankston Station</w:t>
      </w:r>
      <w:bookmarkEnd w:id="18"/>
    </w:p>
    <w:p w14:paraId="7F5F8ECC" w14:textId="77777777" w:rsidR="00AD2F05" w:rsidRPr="00AD2F05" w:rsidRDefault="00AD2F05" w:rsidP="00AD2F05">
      <w:pPr>
        <w:rPr>
          <w:lang w:val="en"/>
        </w:rPr>
      </w:pPr>
    </w:p>
    <w:p w14:paraId="0FF61881" w14:textId="77777777" w:rsidR="00AD2F05" w:rsidRPr="002333C7" w:rsidRDefault="00AD2F05" w:rsidP="00AD2F05">
      <w:pPr>
        <w:rPr>
          <w:rFonts w:eastAsia="Times New Roman" w:cs="Arial"/>
          <w:sz w:val="36"/>
          <w:szCs w:val="36"/>
          <w:lang w:eastAsia="en-AU"/>
        </w:rPr>
      </w:pPr>
      <w:r w:rsidRPr="002333C7">
        <w:rPr>
          <w:rFonts w:eastAsia="Times New Roman" w:cs="Arial"/>
          <w:sz w:val="36"/>
          <w:szCs w:val="36"/>
          <w:lang w:eastAsia="en-AU"/>
        </w:rPr>
        <w:t xml:space="preserve">Guide Dogs Victoria has teamed up with VicRoads and the </w:t>
      </w:r>
      <w:r w:rsidRPr="002333C7">
        <w:rPr>
          <w:rFonts w:cs="Arial"/>
          <w:bCs/>
          <w:sz w:val="36"/>
          <w:szCs w:val="36"/>
        </w:rPr>
        <w:t>Department of Economic Development, Jobs, Transport and Resources</w:t>
      </w:r>
      <w:r w:rsidRPr="002333C7">
        <w:rPr>
          <w:rFonts w:cs="Arial"/>
          <w:sz w:val="36"/>
          <w:szCs w:val="36"/>
          <w:shd w:val="clear" w:color="auto" w:fill="FFFFFF"/>
        </w:rPr>
        <w:t xml:space="preserve"> </w:t>
      </w:r>
      <w:r w:rsidRPr="002333C7">
        <w:rPr>
          <w:rFonts w:eastAsia="Times New Roman" w:cs="Arial"/>
          <w:sz w:val="36"/>
          <w:szCs w:val="36"/>
          <w:lang w:eastAsia="en-AU"/>
        </w:rPr>
        <w:t xml:space="preserve">as part of the Young Street Improvement Project </w:t>
      </w:r>
      <w:proofErr w:type="gramStart"/>
      <w:r w:rsidRPr="002333C7">
        <w:rPr>
          <w:rFonts w:eastAsia="Times New Roman" w:cs="Arial"/>
          <w:sz w:val="36"/>
          <w:szCs w:val="36"/>
          <w:lang w:eastAsia="en-AU"/>
        </w:rPr>
        <w:t>to better assist</w:t>
      </w:r>
      <w:proofErr w:type="gramEnd"/>
      <w:r w:rsidRPr="002333C7">
        <w:rPr>
          <w:rFonts w:eastAsia="Times New Roman" w:cs="Arial"/>
          <w:sz w:val="36"/>
          <w:szCs w:val="36"/>
          <w:lang w:eastAsia="en-AU"/>
        </w:rPr>
        <w:t xml:space="preserve"> commuters with low vision and blindness in Frankston.</w:t>
      </w:r>
    </w:p>
    <w:p w14:paraId="6F16D205" w14:textId="77777777" w:rsidR="00AD2F05" w:rsidRPr="002333C7" w:rsidRDefault="00AD2F05" w:rsidP="00AD2F05">
      <w:pPr>
        <w:rPr>
          <w:rFonts w:eastAsia="Times New Roman" w:cs="Arial"/>
          <w:sz w:val="36"/>
          <w:szCs w:val="36"/>
          <w:lang w:eastAsia="en-AU"/>
        </w:rPr>
      </w:pPr>
      <w:r w:rsidRPr="002333C7">
        <w:rPr>
          <w:rFonts w:eastAsia="Times New Roman" w:cs="Arial"/>
          <w:sz w:val="36"/>
          <w:szCs w:val="36"/>
          <w:lang w:eastAsia="en-AU"/>
        </w:rPr>
        <w:lastRenderedPageBreak/>
        <w:t>With works underway on the project to create a high quality pedestrian streetscape linking to the Frankston Station, Guide Dogs Victoria are training customer service staff to assist commuters who may need assistance with mobility to support them to interchange between trains, buses and taxis throughout the Young Street Improvement Project.</w:t>
      </w:r>
    </w:p>
    <w:p w14:paraId="5983FCC1" w14:textId="77777777" w:rsidR="00AD2F05" w:rsidRPr="002333C7" w:rsidRDefault="00AD2F05" w:rsidP="00AD2F05">
      <w:pPr>
        <w:rPr>
          <w:rFonts w:eastAsia="Times New Roman" w:cs="Arial"/>
          <w:sz w:val="36"/>
          <w:szCs w:val="36"/>
          <w:lang w:eastAsia="en-AU"/>
        </w:rPr>
      </w:pPr>
      <w:r w:rsidRPr="002333C7">
        <w:rPr>
          <w:rFonts w:eastAsia="Times New Roman" w:cs="Arial"/>
          <w:sz w:val="36"/>
          <w:szCs w:val="36"/>
          <w:lang w:eastAsia="en-AU"/>
        </w:rPr>
        <w:t xml:space="preserve">Guide Dogs Victoria CEO Karen Hayes said the construction site </w:t>
      </w:r>
      <w:r w:rsidR="00327761" w:rsidRPr="002333C7">
        <w:rPr>
          <w:rFonts w:eastAsia="Times New Roman" w:cs="Arial"/>
          <w:sz w:val="36"/>
          <w:szCs w:val="36"/>
          <w:lang w:eastAsia="en-AU"/>
        </w:rPr>
        <w:t>could</w:t>
      </w:r>
      <w:r w:rsidRPr="002333C7">
        <w:rPr>
          <w:rFonts w:eastAsia="Times New Roman" w:cs="Arial"/>
          <w:sz w:val="36"/>
          <w:szCs w:val="36"/>
          <w:lang w:eastAsia="en-AU"/>
        </w:rPr>
        <w:t xml:space="preserve"> present some complexities for pedestrians, particularly those with low vision, blindness and the elderly.   </w:t>
      </w:r>
    </w:p>
    <w:p w14:paraId="37846A88" w14:textId="77777777" w:rsidR="00AD2F05" w:rsidRPr="002333C7" w:rsidRDefault="00AD2F05" w:rsidP="00AD2F05">
      <w:pPr>
        <w:rPr>
          <w:rFonts w:eastAsia="Times New Roman" w:cs="Arial"/>
          <w:sz w:val="36"/>
          <w:szCs w:val="36"/>
          <w:lang w:eastAsia="en-AU"/>
        </w:rPr>
      </w:pPr>
      <w:r w:rsidRPr="002333C7">
        <w:rPr>
          <w:rFonts w:eastAsia="Times New Roman" w:cs="Arial"/>
          <w:sz w:val="36"/>
          <w:szCs w:val="36"/>
          <w:lang w:eastAsia="en-AU"/>
        </w:rPr>
        <w:t>“VicRoads is working with Guide Dogs Victoria and Vision Australia to identify how we can safely move pedestrians through the work site, which is the transport hub for Frankston,” Karen Hayes, CEO Guide Dogs Victoria said.</w:t>
      </w:r>
    </w:p>
    <w:p w14:paraId="6DF7A4E4" w14:textId="77777777" w:rsidR="00AD2F05" w:rsidRPr="002333C7" w:rsidRDefault="00AD2F05" w:rsidP="00AD2F05">
      <w:pPr>
        <w:rPr>
          <w:rFonts w:eastAsia="Times New Roman" w:cs="Arial"/>
          <w:sz w:val="36"/>
          <w:szCs w:val="36"/>
          <w:lang w:eastAsia="en-AU"/>
        </w:rPr>
      </w:pPr>
      <w:r w:rsidRPr="002333C7">
        <w:rPr>
          <w:rFonts w:eastAsia="Times New Roman" w:cs="Arial"/>
          <w:sz w:val="36"/>
          <w:szCs w:val="36"/>
          <w:lang w:eastAsia="en-AU"/>
        </w:rPr>
        <w:t>“One of the key recommendations was the need to have customer service staff on the ground, and we have recently trained staff members to provide this guidance to pedestrians.</w:t>
      </w:r>
    </w:p>
    <w:p w14:paraId="507DB597" w14:textId="77777777" w:rsidR="00AD2F05" w:rsidRPr="002333C7" w:rsidRDefault="00AD2F05" w:rsidP="00AD2F05">
      <w:pPr>
        <w:rPr>
          <w:rFonts w:eastAsia="Times New Roman" w:cs="Arial"/>
          <w:sz w:val="36"/>
          <w:szCs w:val="36"/>
          <w:lang w:eastAsia="en-AU"/>
        </w:rPr>
      </w:pPr>
      <w:r w:rsidRPr="002333C7">
        <w:rPr>
          <w:rFonts w:eastAsia="Times New Roman" w:cs="Arial"/>
          <w:sz w:val="36"/>
          <w:szCs w:val="36"/>
          <w:lang w:eastAsia="en-AU"/>
        </w:rPr>
        <w:t xml:space="preserve">“Next month, we will also provide training to staff on the Young Street project, who will be able to implement these skills at future pedestrian improvement projects,” Karen Hayes CEO Guide Dogs </w:t>
      </w:r>
      <w:r w:rsidR="00327761" w:rsidRPr="002333C7">
        <w:rPr>
          <w:rFonts w:eastAsia="Times New Roman" w:cs="Arial"/>
          <w:sz w:val="36"/>
          <w:szCs w:val="36"/>
          <w:lang w:eastAsia="en-AU"/>
        </w:rPr>
        <w:t>Victoria said</w:t>
      </w:r>
      <w:r w:rsidRPr="002333C7">
        <w:rPr>
          <w:rFonts w:eastAsia="Times New Roman" w:cs="Arial"/>
          <w:sz w:val="36"/>
          <w:szCs w:val="36"/>
          <w:lang w:eastAsia="en-AU"/>
        </w:rPr>
        <w:t>.</w:t>
      </w:r>
    </w:p>
    <w:p w14:paraId="01AC37F4" w14:textId="77777777" w:rsidR="00AD2F05" w:rsidRPr="002333C7" w:rsidRDefault="00AD2F05" w:rsidP="00AD2F05">
      <w:pPr>
        <w:rPr>
          <w:rFonts w:eastAsia="Times New Roman" w:cs="Arial"/>
          <w:sz w:val="36"/>
          <w:szCs w:val="36"/>
          <w:lang w:eastAsia="en-AU"/>
        </w:rPr>
      </w:pPr>
      <w:r w:rsidRPr="002333C7">
        <w:rPr>
          <w:rFonts w:eastAsia="Times New Roman" w:cs="Arial"/>
          <w:sz w:val="36"/>
          <w:szCs w:val="36"/>
          <w:lang w:eastAsia="en-AU"/>
        </w:rPr>
        <w:t xml:space="preserve">VicRoads Project Director Brendan </w:t>
      </w:r>
      <w:proofErr w:type="spellStart"/>
      <w:r w:rsidRPr="002333C7">
        <w:rPr>
          <w:rFonts w:eastAsia="Times New Roman" w:cs="Arial"/>
          <w:sz w:val="36"/>
          <w:szCs w:val="36"/>
          <w:lang w:eastAsia="en-AU"/>
        </w:rPr>
        <w:t>Pauwels</w:t>
      </w:r>
      <w:proofErr w:type="spellEnd"/>
      <w:r w:rsidRPr="002333C7">
        <w:rPr>
          <w:rFonts w:eastAsia="Times New Roman" w:cs="Arial"/>
          <w:sz w:val="36"/>
          <w:szCs w:val="36"/>
          <w:lang w:eastAsia="en-AU"/>
        </w:rPr>
        <w:t xml:space="preserve"> said the engagement of customer service staff has left positive impressions with commuters.</w:t>
      </w:r>
    </w:p>
    <w:p w14:paraId="46EB33CD" w14:textId="77777777" w:rsidR="00AD2F05" w:rsidRPr="002333C7" w:rsidRDefault="00AD2F05" w:rsidP="00AD2F05">
      <w:pPr>
        <w:rPr>
          <w:rFonts w:eastAsia="Times New Roman" w:cs="Arial"/>
          <w:sz w:val="36"/>
          <w:szCs w:val="36"/>
          <w:lang w:eastAsia="en-AU"/>
        </w:rPr>
      </w:pPr>
      <w:r w:rsidRPr="002333C7">
        <w:rPr>
          <w:rFonts w:eastAsia="Times New Roman" w:cs="Arial"/>
          <w:sz w:val="36"/>
          <w:szCs w:val="36"/>
          <w:lang w:eastAsia="en-AU"/>
        </w:rPr>
        <w:lastRenderedPageBreak/>
        <w:t>“By having customer service officers available, we can better assist people interchanging between bus, train and taxi services, and this is important in ensuring all commuters have access to public transport</w:t>
      </w:r>
      <w:r w:rsidR="00327761" w:rsidRPr="002333C7">
        <w:rPr>
          <w:rFonts w:eastAsia="Times New Roman" w:cs="Arial"/>
          <w:sz w:val="36"/>
          <w:szCs w:val="36"/>
          <w:lang w:eastAsia="en-AU"/>
        </w:rPr>
        <w:t>.”</w:t>
      </w:r>
    </w:p>
    <w:p w14:paraId="482F271A" w14:textId="77777777" w:rsidR="00AD2F05" w:rsidRPr="002333C7" w:rsidRDefault="00AD2F05" w:rsidP="00AD2F05">
      <w:pPr>
        <w:rPr>
          <w:rFonts w:eastAsia="Times New Roman" w:cs="Arial"/>
          <w:b/>
          <w:sz w:val="36"/>
          <w:szCs w:val="36"/>
          <w:lang w:eastAsia="en-AU"/>
        </w:rPr>
      </w:pPr>
      <w:r w:rsidRPr="002333C7">
        <w:rPr>
          <w:rFonts w:eastAsia="Times New Roman" w:cs="Arial"/>
          <w:b/>
          <w:sz w:val="36"/>
          <w:szCs w:val="36"/>
          <w:lang w:eastAsia="en-AU"/>
        </w:rPr>
        <w:t xml:space="preserve">The Customer Service Officer (Mobility Assistance) will be available Monday to Friday 8am to 6pm and weekends and public holidays 9am to 6pm.  The Customer Service Officer will be contactable through calling 0402 351 491.   </w:t>
      </w:r>
    </w:p>
    <w:p w14:paraId="53FBE2F1" w14:textId="77777777" w:rsidR="00AD2F05" w:rsidRDefault="00AD2F05" w:rsidP="002659DB">
      <w:pPr>
        <w:spacing w:after="0" w:line="240" w:lineRule="auto"/>
      </w:pPr>
      <w:r w:rsidRPr="00AD2F05">
        <w:rPr>
          <w:rFonts w:cs="Arial"/>
          <w:noProof/>
          <w:color w:val="343A41"/>
          <w:sz w:val="36"/>
          <w:szCs w:val="36"/>
          <w:lang w:eastAsia="en-AU"/>
        </w:rPr>
        <w:drawing>
          <wp:inline distT="0" distB="0" distL="0" distR="0" wp14:anchorId="7DF366AB" wp14:editId="7DB6B357">
            <wp:extent cx="3550002" cy="2300530"/>
            <wp:effectExtent l="0" t="3810" r="8890" b="8890"/>
            <wp:docPr id="2" name="Picture 2" descr="C:\Users\sophiew\AppData\Local\Microsoft\Windows\INetCache\Content.Outlook\MBMML7U9\IMG_3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phiew\AppData\Local\Microsoft\Windows\INetCache\Content.Outlook\MBMML7U9\IMG_3690.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21490" r="9137"/>
                    <a:stretch/>
                  </pic:blipFill>
                  <pic:spPr bwMode="auto">
                    <a:xfrm rot="5400000">
                      <a:off x="0" y="0"/>
                      <a:ext cx="3553162" cy="2302577"/>
                    </a:xfrm>
                    <a:prstGeom prst="rect">
                      <a:avLst/>
                    </a:prstGeom>
                    <a:noFill/>
                    <a:ln>
                      <a:noFill/>
                    </a:ln>
                    <a:extLst>
                      <a:ext uri="{53640926-AAD7-44D8-BBD7-CCE9431645EC}">
                        <a14:shadowObscured xmlns:a14="http://schemas.microsoft.com/office/drawing/2010/main"/>
                      </a:ext>
                    </a:extLst>
                  </pic:spPr>
                </pic:pic>
              </a:graphicData>
            </a:graphic>
          </wp:inline>
        </w:drawing>
      </w:r>
    </w:p>
    <w:p w14:paraId="013E10DF" w14:textId="77777777" w:rsidR="00AD2F05" w:rsidRDefault="00AD2F05" w:rsidP="002659DB">
      <w:pPr>
        <w:spacing w:after="0" w:line="240" w:lineRule="auto"/>
      </w:pPr>
      <w:r>
        <w:t>Photo description: Customer Service Officer training to be a sighted guide for a long cane user in front of Bus Bay Notice Board</w:t>
      </w:r>
    </w:p>
    <w:p w14:paraId="4519DBE8" w14:textId="77777777" w:rsidR="002659DB" w:rsidRDefault="00131BD7" w:rsidP="002659DB">
      <w:pPr>
        <w:spacing w:after="0" w:line="240" w:lineRule="auto"/>
        <w:rPr>
          <w:rStyle w:val="Hyperlink"/>
          <w:sz w:val="36"/>
        </w:rPr>
      </w:pPr>
      <w:r w:rsidRPr="00804BD1">
        <w:rPr>
          <w:rFonts w:cs="Arial"/>
          <w:color w:val="343A41"/>
          <w:sz w:val="36"/>
          <w:szCs w:val="36"/>
          <w:lang w:val="en"/>
        </w:rPr>
        <w:br/>
      </w:r>
      <w:hyperlink w:anchor="ref_TOC" w:history="1">
        <w:r w:rsidR="002659DB" w:rsidRPr="00294C14">
          <w:rPr>
            <w:rStyle w:val="Hyperlink"/>
            <w:sz w:val="36"/>
          </w:rPr>
          <w:t>Return to contents</w:t>
        </w:r>
      </w:hyperlink>
    </w:p>
    <w:p w14:paraId="0C162329" w14:textId="77777777" w:rsidR="00131BD7" w:rsidRDefault="00131BD7" w:rsidP="00533AB7">
      <w:pPr>
        <w:spacing w:after="0" w:line="240" w:lineRule="auto"/>
        <w:rPr>
          <w:rFonts w:cs="Arial"/>
          <w:sz w:val="36"/>
          <w:szCs w:val="36"/>
        </w:rPr>
      </w:pPr>
    </w:p>
    <w:p w14:paraId="484F8C99" w14:textId="77777777" w:rsidR="002659DB" w:rsidRDefault="002659DB" w:rsidP="00533AB7">
      <w:pPr>
        <w:spacing w:after="0" w:line="240" w:lineRule="auto"/>
        <w:rPr>
          <w:rFonts w:cs="Arial"/>
          <w:sz w:val="36"/>
          <w:szCs w:val="36"/>
        </w:rPr>
      </w:pPr>
    </w:p>
    <w:p w14:paraId="2ED1A5F8" w14:textId="77777777" w:rsidR="000C71D5" w:rsidRPr="00294C14" w:rsidRDefault="000C71D5" w:rsidP="00C90051">
      <w:pPr>
        <w:widowControl w:val="0"/>
        <w:autoSpaceDE w:val="0"/>
        <w:autoSpaceDN w:val="0"/>
        <w:adjustRightInd w:val="0"/>
        <w:spacing w:after="0"/>
        <w:rPr>
          <w:sz w:val="36"/>
        </w:rPr>
      </w:pPr>
    </w:p>
    <w:p w14:paraId="3BD8F382" w14:textId="77777777" w:rsidR="005125E7" w:rsidRPr="00E21160" w:rsidRDefault="00EC1CD0" w:rsidP="00E21160">
      <w:pPr>
        <w:pStyle w:val="Heading1"/>
        <w:spacing w:before="0"/>
      </w:pPr>
      <w:bookmarkStart w:id="19" w:name="_Toc474313919"/>
      <w:r>
        <w:lastRenderedPageBreak/>
        <w:t xml:space="preserve">Guide Dog Healthcare Update: </w:t>
      </w:r>
      <w:r w:rsidR="007E4D12">
        <w:t>Working with your Guide dog in hot weather</w:t>
      </w:r>
      <w:r w:rsidR="00E21160">
        <w:t>!</w:t>
      </w:r>
      <w:bookmarkEnd w:id="19"/>
    </w:p>
    <w:p w14:paraId="0D02A8F5" w14:textId="77777777" w:rsidR="007E4D12" w:rsidRDefault="007E4D12" w:rsidP="007E4D12">
      <w:pPr>
        <w:rPr>
          <w:rFonts w:cs="Arial"/>
          <w:b/>
          <w:color w:val="595959" w:themeColor="text1" w:themeTint="A6"/>
          <w:sz w:val="21"/>
          <w:szCs w:val="21"/>
        </w:rPr>
      </w:pPr>
    </w:p>
    <w:p w14:paraId="3A18739B" w14:textId="77777777" w:rsidR="007E4D12" w:rsidRDefault="007E4D12" w:rsidP="007E4D12">
      <w:pPr>
        <w:rPr>
          <w:rFonts w:cs="Arial"/>
          <w:sz w:val="36"/>
          <w:szCs w:val="36"/>
        </w:rPr>
      </w:pPr>
      <w:r>
        <w:rPr>
          <w:rFonts w:cs="Arial"/>
          <w:sz w:val="36"/>
          <w:szCs w:val="36"/>
        </w:rPr>
        <w:t xml:space="preserve">With the hottest month of summer on us, we thought it might be timely to remind all Guide Dog users of the dangers of working with your Guide dog in hot weather, along with some guidance on how you can best reduce any risk.  These guidelines </w:t>
      </w:r>
      <w:proofErr w:type="gramStart"/>
      <w:r>
        <w:rPr>
          <w:rFonts w:cs="Arial"/>
          <w:sz w:val="36"/>
          <w:szCs w:val="36"/>
        </w:rPr>
        <w:t>have recently been reviewed</w:t>
      </w:r>
      <w:proofErr w:type="gramEnd"/>
      <w:r>
        <w:rPr>
          <w:rFonts w:cs="Arial"/>
          <w:sz w:val="36"/>
          <w:szCs w:val="36"/>
        </w:rPr>
        <w:t xml:space="preserve"> and a fuller article can be </w:t>
      </w:r>
      <w:r w:rsidR="009A1133">
        <w:rPr>
          <w:rFonts w:cs="Arial"/>
          <w:sz w:val="36"/>
          <w:szCs w:val="36"/>
        </w:rPr>
        <w:t>downloaded</w:t>
      </w:r>
      <w:r>
        <w:rPr>
          <w:rFonts w:cs="Arial"/>
          <w:sz w:val="36"/>
          <w:szCs w:val="36"/>
        </w:rPr>
        <w:t xml:space="preserve"> </w:t>
      </w:r>
      <w:r w:rsidR="009A1133">
        <w:rPr>
          <w:rFonts w:cs="Arial"/>
          <w:sz w:val="36"/>
          <w:szCs w:val="36"/>
        </w:rPr>
        <w:t>from</w:t>
      </w:r>
      <w:r>
        <w:rPr>
          <w:rFonts w:cs="Arial"/>
          <w:sz w:val="36"/>
          <w:szCs w:val="36"/>
        </w:rPr>
        <w:t xml:space="preserve"> the GDV website at: </w:t>
      </w:r>
      <w:hyperlink r:id="rId24" w:history="1">
        <w:r w:rsidR="00327761" w:rsidRPr="00C73306">
          <w:rPr>
            <w:rStyle w:val="Hyperlink"/>
            <w:rFonts w:cs="Arial"/>
            <w:sz w:val="36"/>
            <w:szCs w:val="36"/>
          </w:rPr>
          <w:t>https://www.guidedogsvictoria.com.au/about-gdv/fact-sheet/</w:t>
        </w:r>
      </w:hyperlink>
      <w:r w:rsidR="00327761">
        <w:rPr>
          <w:rFonts w:cs="Arial"/>
          <w:sz w:val="36"/>
          <w:szCs w:val="36"/>
        </w:rPr>
        <w:t xml:space="preserve"> </w:t>
      </w:r>
    </w:p>
    <w:p w14:paraId="5717C86A" w14:textId="77777777" w:rsidR="007E4D12" w:rsidRDefault="007E4D12" w:rsidP="007E4D12">
      <w:pPr>
        <w:rPr>
          <w:rFonts w:cs="Arial"/>
          <w:sz w:val="36"/>
          <w:szCs w:val="36"/>
        </w:rPr>
      </w:pPr>
    </w:p>
    <w:p w14:paraId="467072CF" w14:textId="77777777" w:rsidR="007E4D12" w:rsidRPr="007E4D12" w:rsidRDefault="007E4D12" w:rsidP="00327761">
      <w:pPr>
        <w:rPr>
          <w:rFonts w:cs="Arial"/>
          <w:b/>
          <w:sz w:val="36"/>
          <w:szCs w:val="36"/>
        </w:rPr>
      </w:pPr>
      <w:r w:rsidRPr="007E4D12">
        <w:rPr>
          <w:rFonts w:cs="Arial"/>
          <w:b/>
          <w:sz w:val="36"/>
          <w:szCs w:val="36"/>
        </w:rPr>
        <w:t>KEY POINTS TO REMEMBER:</w:t>
      </w:r>
      <w:r w:rsidRPr="007E4D12">
        <w:rPr>
          <w:rFonts w:cs="Arial"/>
          <w:b/>
          <w:sz w:val="36"/>
          <w:szCs w:val="36"/>
        </w:rPr>
        <w:br/>
      </w:r>
    </w:p>
    <w:p w14:paraId="62F1430B" w14:textId="77777777" w:rsidR="007E4D12" w:rsidRPr="007E4D12" w:rsidRDefault="007E4D12" w:rsidP="00327761">
      <w:pPr>
        <w:pStyle w:val="ListParagraph"/>
        <w:numPr>
          <w:ilvl w:val="0"/>
          <w:numId w:val="25"/>
        </w:numPr>
        <w:spacing w:after="360" w:line="276" w:lineRule="auto"/>
        <w:contextualSpacing/>
        <w:rPr>
          <w:rFonts w:cs="Arial"/>
          <w:sz w:val="36"/>
          <w:szCs w:val="36"/>
        </w:rPr>
      </w:pPr>
      <w:r w:rsidRPr="007E4D12">
        <w:rPr>
          <w:rFonts w:cs="Arial"/>
          <w:sz w:val="36"/>
          <w:szCs w:val="36"/>
        </w:rPr>
        <w:t>In hot weather, dogs are at risk of dehydration, heatstroke and hyperthermia (elevated body temperature).</w:t>
      </w:r>
    </w:p>
    <w:p w14:paraId="5CA5E0A6" w14:textId="77777777" w:rsidR="007E4D12" w:rsidRPr="00327761" w:rsidRDefault="007E4D12" w:rsidP="00327761">
      <w:pPr>
        <w:pStyle w:val="ListParagraph"/>
        <w:numPr>
          <w:ilvl w:val="0"/>
          <w:numId w:val="24"/>
        </w:numPr>
        <w:spacing w:after="360" w:line="276" w:lineRule="auto"/>
        <w:contextualSpacing/>
        <w:rPr>
          <w:rFonts w:cs="Arial"/>
          <w:sz w:val="36"/>
          <w:szCs w:val="36"/>
        </w:rPr>
      </w:pPr>
      <w:r w:rsidRPr="00327761">
        <w:rPr>
          <w:rFonts w:cs="Arial"/>
          <w:sz w:val="36"/>
          <w:szCs w:val="36"/>
        </w:rPr>
        <w:t>Do not work your dog when it is over 32 degrees centigrade. You will need a</w:t>
      </w:r>
      <w:r w:rsidR="009A1133" w:rsidRPr="00327761">
        <w:rPr>
          <w:rFonts w:cs="Arial"/>
          <w:sz w:val="36"/>
          <w:szCs w:val="36"/>
        </w:rPr>
        <w:t>lternatives like your long cane.</w:t>
      </w:r>
    </w:p>
    <w:p w14:paraId="62A83078" w14:textId="77777777" w:rsidR="007E4D12" w:rsidRDefault="007E4D12" w:rsidP="00327761">
      <w:pPr>
        <w:pStyle w:val="ListParagraph"/>
        <w:numPr>
          <w:ilvl w:val="0"/>
          <w:numId w:val="26"/>
        </w:numPr>
        <w:spacing w:after="360" w:line="276" w:lineRule="auto"/>
        <w:contextualSpacing/>
        <w:rPr>
          <w:rFonts w:cs="Arial"/>
          <w:sz w:val="36"/>
          <w:szCs w:val="36"/>
        </w:rPr>
      </w:pPr>
      <w:r w:rsidRPr="007E4D12">
        <w:rPr>
          <w:rFonts w:cs="Arial"/>
          <w:sz w:val="36"/>
          <w:szCs w:val="36"/>
        </w:rPr>
        <w:t xml:space="preserve">A simple test to determine if it is too hot to work your dog is to place your flat hand palm down on the pavement. If you cannot hold your hand there for longer than five </w:t>
      </w:r>
      <w:proofErr w:type="gramStart"/>
      <w:r w:rsidRPr="007E4D12">
        <w:rPr>
          <w:rFonts w:cs="Arial"/>
          <w:sz w:val="36"/>
          <w:szCs w:val="36"/>
        </w:rPr>
        <w:t>seconds</w:t>
      </w:r>
      <w:proofErr w:type="gramEnd"/>
      <w:r w:rsidRPr="007E4D12">
        <w:rPr>
          <w:rFonts w:cs="Arial"/>
          <w:sz w:val="36"/>
          <w:szCs w:val="36"/>
        </w:rPr>
        <w:t>, it is too hot to work the dog.</w:t>
      </w:r>
    </w:p>
    <w:p w14:paraId="69586892" w14:textId="77777777" w:rsidR="009A1133" w:rsidRDefault="009A1133" w:rsidP="00327761">
      <w:pPr>
        <w:spacing w:after="360"/>
        <w:contextualSpacing/>
        <w:rPr>
          <w:rFonts w:cs="Arial"/>
          <w:sz w:val="36"/>
          <w:szCs w:val="36"/>
        </w:rPr>
      </w:pPr>
      <w:r>
        <w:rPr>
          <w:noProof/>
          <w:lang w:eastAsia="en-AU"/>
        </w:rPr>
        <w:lastRenderedPageBreak/>
        <w:drawing>
          <wp:inline distT="0" distB="0" distL="0" distR="0" wp14:anchorId="650B0F4F" wp14:editId="74572988">
            <wp:extent cx="5731510" cy="1980810"/>
            <wp:effectExtent l="0" t="0" r="2540" b="635"/>
            <wp:docPr id="1" name="Picture 1" descr="Image result for image pavement 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pavement h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1980810"/>
                    </a:xfrm>
                    <a:prstGeom prst="rect">
                      <a:avLst/>
                    </a:prstGeom>
                    <a:noFill/>
                    <a:ln>
                      <a:noFill/>
                    </a:ln>
                  </pic:spPr>
                </pic:pic>
              </a:graphicData>
            </a:graphic>
          </wp:inline>
        </w:drawing>
      </w:r>
    </w:p>
    <w:p w14:paraId="7FB0A857" w14:textId="77777777" w:rsidR="009A1133" w:rsidRDefault="009A1133" w:rsidP="00327761">
      <w:pPr>
        <w:spacing w:after="360"/>
        <w:contextualSpacing/>
        <w:rPr>
          <w:rFonts w:cs="Arial"/>
          <w:sz w:val="36"/>
          <w:szCs w:val="36"/>
        </w:rPr>
      </w:pPr>
      <w:r>
        <w:rPr>
          <w:rFonts w:cs="Arial"/>
          <w:sz w:val="36"/>
          <w:szCs w:val="36"/>
        </w:rPr>
        <w:t>(</w:t>
      </w:r>
      <w:proofErr w:type="gramStart"/>
      <w:r>
        <w:rPr>
          <w:rFonts w:cs="Arial"/>
          <w:sz w:val="36"/>
          <w:szCs w:val="36"/>
        </w:rPr>
        <w:t>photo</w:t>
      </w:r>
      <w:proofErr w:type="gramEnd"/>
      <w:r>
        <w:rPr>
          <w:rFonts w:cs="Arial"/>
          <w:sz w:val="36"/>
          <w:szCs w:val="36"/>
        </w:rPr>
        <w:t xml:space="preserve"> description – picture of person’s bare feet next to dog’s paws with caption “If it’s too hot for your feet it’s too hot for mine”</w:t>
      </w:r>
    </w:p>
    <w:p w14:paraId="373702C0" w14:textId="77777777" w:rsidR="009A1133" w:rsidRPr="009A1133" w:rsidRDefault="009A1133" w:rsidP="00327761">
      <w:pPr>
        <w:spacing w:after="360"/>
        <w:contextualSpacing/>
        <w:rPr>
          <w:rFonts w:cs="Arial"/>
          <w:sz w:val="36"/>
          <w:szCs w:val="36"/>
        </w:rPr>
      </w:pPr>
    </w:p>
    <w:p w14:paraId="54713E04" w14:textId="77777777" w:rsidR="007E4D12" w:rsidRPr="007E4D12" w:rsidRDefault="007E4D12" w:rsidP="00327761">
      <w:pPr>
        <w:spacing w:after="360"/>
        <w:rPr>
          <w:rFonts w:cs="Arial"/>
          <w:b/>
          <w:sz w:val="36"/>
          <w:szCs w:val="36"/>
        </w:rPr>
      </w:pPr>
      <w:r w:rsidRPr="007E4D12">
        <w:rPr>
          <w:rFonts w:cs="Arial"/>
          <w:b/>
          <w:sz w:val="36"/>
          <w:szCs w:val="36"/>
        </w:rPr>
        <w:t>STEPS TO PREVENT HEAT STROKE INCLUDE:</w:t>
      </w:r>
    </w:p>
    <w:p w14:paraId="1764F71F" w14:textId="77777777" w:rsidR="007E4D12" w:rsidRPr="007E4D12" w:rsidRDefault="007E4D12" w:rsidP="00327761">
      <w:pPr>
        <w:pStyle w:val="ListParagraph"/>
        <w:numPr>
          <w:ilvl w:val="2"/>
          <w:numId w:val="27"/>
        </w:numPr>
        <w:spacing w:line="276" w:lineRule="auto"/>
        <w:contextualSpacing/>
        <w:rPr>
          <w:rFonts w:cs="Arial"/>
          <w:sz w:val="36"/>
          <w:szCs w:val="36"/>
        </w:rPr>
      </w:pPr>
      <w:r w:rsidRPr="007E4D12">
        <w:rPr>
          <w:rFonts w:cs="Arial"/>
          <w:sz w:val="36"/>
          <w:szCs w:val="36"/>
        </w:rPr>
        <w:t>Modify your routes in hot weather to incorporate public transport and shaded areas.</w:t>
      </w:r>
    </w:p>
    <w:p w14:paraId="176927AC" w14:textId="77777777" w:rsidR="007E4D12" w:rsidRPr="007E4D12" w:rsidRDefault="007E4D12" w:rsidP="00327761">
      <w:pPr>
        <w:pStyle w:val="ListParagraph"/>
        <w:numPr>
          <w:ilvl w:val="2"/>
          <w:numId w:val="27"/>
        </w:numPr>
        <w:spacing w:line="276" w:lineRule="auto"/>
        <w:contextualSpacing/>
        <w:rPr>
          <w:rFonts w:cs="Arial"/>
          <w:sz w:val="36"/>
          <w:szCs w:val="36"/>
        </w:rPr>
      </w:pPr>
      <w:r w:rsidRPr="007E4D12">
        <w:rPr>
          <w:rFonts w:cs="Arial"/>
          <w:sz w:val="36"/>
          <w:szCs w:val="36"/>
        </w:rPr>
        <w:t>Take a taxi to your destination if possible.</w:t>
      </w:r>
    </w:p>
    <w:p w14:paraId="3823A8EF" w14:textId="77777777" w:rsidR="007E4D12" w:rsidRPr="007E4D12" w:rsidRDefault="007E4D12" w:rsidP="00327761">
      <w:pPr>
        <w:pStyle w:val="ListParagraph"/>
        <w:numPr>
          <w:ilvl w:val="2"/>
          <w:numId w:val="27"/>
        </w:numPr>
        <w:spacing w:line="276" w:lineRule="auto"/>
        <w:contextualSpacing/>
        <w:rPr>
          <w:rFonts w:cs="Arial"/>
          <w:sz w:val="36"/>
          <w:szCs w:val="36"/>
        </w:rPr>
      </w:pPr>
      <w:r w:rsidRPr="007E4D12">
        <w:rPr>
          <w:rFonts w:cs="Arial"/>
          <w:sz w:val="36"/>
          <w:szCs w:val="36"/>
        </w:rPr>
        <w:t>Always carry water with you in warmer weather and stop in shade to give the dog rest and an opportunity to drink.</w:t>
      </w:r>
    </w:p>
    <w:p w14:paraId="4B149C2F" w14:textId="77777777" w:rsidR="007E4D12" w:rsidRPr="007E4D12" w:rsidRDefault="007E4D12" w:rsidP="00327761">
      <w:pPr>
        <w:pStyle w:val="ListParagraph"/>
        <w:numPr>
          <w:ilvl w:val="2"/>
          <w:numId w:val="27"/>
        </w:numPr>
        <w:spacing w:line="276" w:lineRule="auto"/>
        <w:contextualSpacing/>
        <w:rPr>
          <w:rFonts w:cs="Arial"/>
          <w:sz w:val="36"/>
          <w:szCs w:val="36"/>
        </w:rPr>
      </w:pPr>
      <w:r w:rsidRPr="007E4D12">
        <w:rPr>
          <w:rFonts w:cs="Arial"/>
          <w:sz w:val="36"/>
          <w:szCs w:val="36"/>
        </w:rPr>
        <w:t>Travel earlier in the morning or later in the evening on hot days.</w:t>
      </w:r>
    </w:p>
    <w:p w14:paraId="70B89C3A" w14:textId="77777777" w:rsidR="007E4D12" w:rsidRPr="007E4D12" w:rsidRDefault="007E4D12" w:rsidP="00327761">
      <w:pPr>
        <w:pStyle w:val="ListParagraph"/>
        <w:numPr>
          <w:ilvl w:val="2"/>
          <w:numId w:val="27"/>
        </w:numPr>
        <w:spacing w:line="276" w:lineRule="auto"/>
        <w:contextualSpacing/>
        <w:rPr>
          <w:rFonts w:cs="Arial"/>
          <w:sz w:val="36"/>
          <w:szCs w:val="36"/>
        </w:rPr>
      </w:pPr>
      <w:r w:rsidRPr="007E4D12">
        <w:rPr>
          <w:rFonts w:cs="Arial"/>
          <w:sz w:val="36"/>
          <w:szCs w:val="36"/>
        </w:rPr>
        <w:t xml:space="preserve">If you must go out in the middle of the day and it is very hot, leave your dog at home with access to water and shade if possible or with a </w:t>
      </w:r>
      <w:proofErr w:type="spellStart"/>
      <w:r w:rsidRPr="007E4D12">
        <w:rPr>
          <w:rFonts w:cs="Arial"/>
          <w:sz w:val="36"/>
          <w:szCs w:val="36"/>
        </w:rPr>
        <w:t>carer</w:t>
      </w:r>
      <w:proofErr w:type="spellEnd"/>
      <w:r w:rsidRPr="007E4D12">
        <w:rPr>
          <w:rFonts w:cs="Arial"/>
          <w:sz w:val="36"/>
          <w:szCs w:val="36"/>
        </w:rPr>
        <w:t>.</w:t>
      </w:r>
    </w:p>
    <w:p w14:paraId="754E3F26" w14:textId="77777777" w:rsidR="007E4D12" w:rsidRPr="007E4D12" w:rsidRDefault="007E4D12" w:rsidP="00327761">
      <w:pPr>
        <w:pStyle w:val="ListParagraph"/>
        <w:numPr>
          <w:ilvl w:val="2"/>
          <w:numId w:val="27"/>
        </w:numPr>
        <w:spacing w:line="276" w:lineRule="auto"/>
        <w:contextualSpacing/>
        <w:rPr>
          <w:rFonts w:cs="Arial"/>
          <w:sz w:val="36"/>
          <w:szCs w:val="36"/>
        </w:rPr>
      </w:pPr>
      <w:r w:rsidRPr="007E4D12">
        <w:rPr>
          <w:rFonts w:cs="Arial"/>
          <w:sz w:val="36"/>
          <w:szCs w:val="36"/>
        </w:rPr>
        <w:t>Restrict exercise activity in warmer weather.</w:t>
      </w:r>
    </w:p>
    <w:p w14:paraId="55D98C2A" w14:textId="77777777" w:rsidR="007E4D12" w:rsidRDefault="007E4D12" w:rsidP="00327761">
      <w:pPr>
        <w:pStyle w:val="ListParagraph"/>
        <w:numPr>
          <w:ilvl w:val="2"/>
          <w:numId w:val="27"/>
        </w:numPr>
        <w:spacing w:line="276" w:lineRule="auto"/>
        <w:contextualSpacing/>
        <w:rPr>
          <w:rFonts w:cs="Arial"/>
          <w:sz w:val="36"/>
          <w:szCs w:val="36"/>
        </w:rPr>
      </w:pPr>
      <w:r w:rsidRPr="007E4D12">
        <w:rPr>
          <w:rFonts w:cs="Arial"/>
          <w:sz w:val="36"/>
          <w:szCs w:val="36"/>
        </w:rPr>
        <w:t>Never leave your dog alone in a car.</w:t>
      </w:r>
    </w:p>
    <w:p w14:paraId="15E30EBD" w14:textId="77777777" w:rsidR="00327761" w:rsidRPr="007E4D12" w:rsidRDefault="00327761" w:rsidP="00327761">
      <w:pPr>
        <w:pStyle w:val="ListParagraph"/>
        <w:spacing w:line="276" w:lineRule="auto"/>
        <w:contextualSpacing/>
        <w:rPr>
          <w:rFonts w:cs="Arial"/>
          <w:sz w:val="36"/>
          <w:szCs w:val="36"/>
        </w:rPr>
      </w:pPr>
    </w:p>
    <w:p w14:paraId="42B91637" w14:textId="77777777" w:rsidR="007E4D12" w:rsidRPr="007E4D12" w:rsidRDefault="007E4D12" w:rsidP="00327761">
      <w:pPr>
        <w:spacing w:after="160"/>
        <w:rPr>
          <w:rFonts w:cs="Arial"/>
          <w:b/>
          <w:sz w:val="36"/>
          <w:szCs w:val="36"/>
        </w:rPr>
      </w:pPr>
      <w:r w:rsidRPr="007E4D12">
        <w:rPr>
          <w:rFonts w:cs="Arial"/>
          <w:b/>
          <w:sz w:val="36"/>
          <w:szCs w:val="36"/>
        </w:rPr>
        <w:t>IF THE DOG DOES SHOW SIGNS OF HEAT STRESS:</w:t>
      </w:r>
    </w:p>
    <w:p w14:paraId="5196269A" w14:textId="77777777" w:rsidR="007E4D12" w:rsidRPr="007E4D12" w:rsidRDefault="007E4D12" w:rsidP="00327761">
      <w:pPr>
        <w:pStyle w:val="ListParagraph"/>
        <w:numPr>
          <w:ilvl w:val="2"/>
          <w:numId w:val="28"/>
        </w:numPr>
        <w:spacing w:line="276" w:lineRule="auto"/>
        <w:contextualSpacing/>
        <w:rPr>
          <w:rFonts w:cs="Arial"/>
          <w:sz w:val="36"/>
          <w:szCs w:val="36"/>
        </w:rPr>
      </w:pPr>
      <w:r w:rsidRPr="007E4D12">
        <w:rPr>
          <w:rFonts w:cs="Arial"/>
          <w:sz w:val="36"/>
          <w:szCs w:val="36"/>
        </w:rPr>
        <w:lastRenderedPageBreak/>
        <w:t>Immediately remove the dog from the heat into air-conditioning or shade.</w:t>
      </w:r>
    </w:p>
    <w:p w14:paraId="0853CDFF" w14:textId="77777777" w:rsidR="007E4D12" w:rsidRPr="007E4D12" w:rsidRDefault="007E4D12" w:rsidP="00327761">
      <w:pPr>
        <w:pStyle w:val="ListParagraph"/>
        <w:numPr>
          <w:ilvl w:val="2"/>
          <w:numId w:val="28"/>
        </w:numPr>
        <w:spacing w:line="276" w:lineRule="auto"/>
        <w:contextualSpacing/>
        <w:rPr>
          <w:rFonts w:cs="Arial"/>
          <w:sz w:val="36"/>
          <w:szCs w:val="36"/>
        </w:rPr>
      </w:pPr>
      <w:r w:rsidRPr="007E4D12">
        <w:rPr>
          <w:rFonts w:cs="Arial"/>
          <w:sz w:val="36"/>
          <w:szCs w:val="36"/>
        </w:rPr>
        <w:t>Wet the dog with cool but not chilled water and wet the area around the dog.</w:t>
      </w:r>
    </w:p>
    <w:p w14:paraId="12126045" w14:textId="77777777" w:rsidR="007E4D12" w:rsidRPr="007E4D12" w:rsidRDefault="007E4D12" w:rsidP="00327761">
      <w:pPr>
        <w:pStyle w:val="ListParagraph"/>
        <w:numPr>
          <w:ilvl w:val="2"/>
          <w:numId w:val="28"/>
        </w:numPr>
        <w:spacing w:line="276" w:lineRule="auto"/>
        <w:contextualSpacing/>
        <w:rPr>
          <w:rFonts w:cs="Arial"/>
          <w:sz w:val="36"/>
          <w:szCs w:val="36"/>
        </w:rPr>
      </w:pPr>
      <w:r w:rsidRPr="007E4D12">
        <w:rPr>
          <w:rFonts w:cs="Arial"/>
          <w:sz w:val="36"/>
          <w:szCs w:val="36"/>
        </w:rPr>
        <w:t xml:space="preserve">If the dog is </w:t>
      </w:r>
      <w:proofErr w:type="gramStart"/>
      <w:r w:rsidRPr="007E4D12">
        <w:rPr>
          <w:rFonts w:cs="Arial"/>
          <w:sz w:val="36"/>
          <w:szCs w:val="36"/>
        </w:rPr>
        <w:t>showing</w:t>
      </w:r>
      <w:proofErr w:type="gramEnd"/>
      <w:r w:rsidRPr="007E4D12">
        <w:rPr>
          <w:rFonts w:cs="Arial"/>
          <w:sz w:val="36"/>
          <w:szCs w:val="36"/>
        </w:rPr>
        <w:t xml:space="preserve"> severe signs of heat stress see the vet immediately.</w:t>
      </w:r>
    </w:p>
    <w:p w14:paraId="6603E61F" w14:textId="77777777" w:rsidR="007E4D12" w:rsidRDefault="007E4D12" w:rsidP="00327761">
      <w:pPr>
        <w:pStyle w:val="ListParagraph"/>
        <w:numPr>
          <w:ilvl w:val="2"/>
          <w:numId w:val="28"/>
        </w:numPr>
        <w:spacing w:line="276" w:lineRule="auto"/>
        <w:contextualSpacing/>
        <w:rPr>
          <w:rFonts w:cs="Arial"/>
          <w:sz w:val="36"/>
          <w:szCs w:val="36"/>
        </w:rPr>
      </w:pPr>
      <w:r w:rsidRPr="007E4D12">
        <w:rPr>
          <w:rFonts w:cs="Arial"/>
          <w:sz w:val="36"/>
          <w:szCs w:val="36"/>
        </w:rPr>
        <w:t xml:space="preserve">Even if the dog shows signs of recovery after being cooled down, you should still see </w:t>
      </w:r>
      <w:r w:rsidR="009A1133">
        <w:rPr>
          <w:rFonts w:cs="Arial"/>
          <w:sz w:val="36"/>
          <w:szCs w:val="36"/>
        </w:rPr>
        <w:t>check with a vet as soon as possible.</w:t>
      </w:r>
    </w:p>
    <w:p w14:paraId="3EA00FCC" w14:textId="77777777" w:rsidR="009A1133" w:rsidRPr="007E4D12" w:rsidRDefault="009A1133" w:rsidP="009A1133">
      <w:pPr>
        <w:pStyle w:val="ListParagraph"/>
        <w:spacing w:line="360" w:lineRule="auto"/>
        <w:contextualSpacing/>
        <w:rPr>
          <w:rFonts w:cs="Arial"/>
          <w:sz w:val="36"/>
          <w:szCs w:val="36"/>
        </w:rPr>
      </w:pPr>
    </w:p>
    <w:p w14:paraId="1D8AEB77" w14:textId="77777777" w:rsidR="006E5767" w:rsidRDefault="003B0A71" w:rsidP="002B4811">
      <w:pPr>
        <w:spacing w:after="0" w:line="240" w:lineRule="auto"/>
        <w:rPr>
          <w:rStyle w:val="Hyperlink"/>
          <w:sz w:val="36"/>
        </w:rPr>
      </w:pPr>
      <w:hyperlink w:anchor="ref_TOC" w:history="1">
        <w:r w:rsidR="006E5767" w:rsidRPr="00294C14">
          <w:rPr>
            <w:rStyle w:val="Hyperlink"/>
            <w:sz w:val="36"/>
          </w:rPr>
          <w:t>Return to contents</w:t>
        </w:r>
      </w:hyperlink>
    </w:p>
    <w:p w14:paraId="7577EC59" w14:textId="77777777" w:rsidR="00E21160" w:rsidRPr="002B4811" w:rsidRDefault="00E21160" w:rsidP="002B4811">
      <w:pPr>
        <w:spacing w:after="0" w:line="240" w:lineRule="auto"/>
        <w:rPr>
          <w:b/>
          <w:color w:val="753C2A"/>
          <w:sz w:val="36"/>
          <w:u w:val="single"/>
        </w:rPr>
      </w:pPr>
    </w:p>
    <w:p w14:paraId="14B31469" w14:textId="77777777" w:rsidR="00C370B8" w:rsidRPr="00294C14" w:rsidRDefault="00972F4B" w:rsidP="00C370B8">
      <w:pPr>
        <w:pStyle w:val="Heading1"/>
        <w:spacing w:before="0"/>
      </w:pPr>
      <w:bookmarkStart w:id="20" w:name="_Toc474313920"/>
      <w:r>
        <w:t>New for our Guide Dogs –</w:t>
      </w:r>
      <w:r w:rsidR="00B01601">
        <w:t xml:space="preserve"> NexG</w:t>
      </w:r>
      <w:r>
        <w:t>ard replaces Frontline as our preferred flea and tick treatment</w:t>
      </w:r>
      <w:bookmarkEnd w:id="20"/>
    </w:p>
    <w:p w14:paraId="3522C036" w14:textId="77777777" w:rsidR="00BE62CC" w:rsidRPr="0032266E" w:rsidRDefault="00BE62CC" w:rsidP="0032266E">
      <w:pPr>
        <w:spacing w:after="0" w:line="240" w:lineRule="auto"/>
        <w:rPr>
          <w:rFonts w:ascii="Calibri" w:hAnsi="Calibri" w:cs="Calibri"/>
          <w:b/>
          <w:sz w:val="48"/>
          <w:szCs w:val="48"/>
        </w:rPr>
      </w:pPr>
    </w:p>
    <w:p w14:paraId="113496B6" w14:textId="77777777" w:rsidR="0032266E" w:rsidRDefault="00AD2F05" w:rsidP="0032266E">
      <w:pPr>
        <w:spacing w:after="0" w:line="240" w:lineRule="auto"/>
        <w:rPr>
          <w:rFonts w:ascii="Calibri" w:hAnsi="Calibri" w:cs="Calibri"/>
          <w:sz w:val="22"/>
        </w:rPr>
      </w:pPr>
      <w:r>
        <w:rPr>
          <w:noProof/>
          <w:lang w:eastAsia="en-AU"/>
        </w:rPr>
        <w:drawing>
          <wp:inline distT="0" distB="0" distL="0" distR="0" wp14:anchorId="4EE12C75" wp14:editId="2F736DA1">
            <wp:extent cx="3338575" cy="2457450"/>
            <wp:effectExtent l="0" t="0" r="0" b="0"/>
            <wp:docPr id="5" name="Picture 5" descr="Image result for nexg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exga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54552" cy="2469210"/>
                    </a:xfrm>
                    <a:prstGeom prst="rect">
                      <a:avLst/>
                    </a:prstGeom>
                    <a:noFill/>
                    <a:ln>
                      <a:noFill/>
                    </a:ln>
                  </pic:spPr>
                </pic:pic>
              </a:graphicData>
            </a:graphic>
          </wp:inline>
        </w:drawing>
      </w:r>
    </w:p>
    <w:p w14:paraId="29867559" w14:textId="77777777" w:rsidR="00BE62CC" w:rsidRDefault="00972F4B" w:rsidP="0032266E">
      <w:pPr>
        <w:spacing w:after="0" w:line="240" w:lineRule="auto"/>
        <w:rPr>
          <w:rFonts w:ascii="Calibri" w:hAnsi="Calibri" w:cs="Calibri"/>
          <w:sz w:val="22"/>
        </w:rPr>
      </w:pPr>
      <w:r>
        <w:rPr>
          <w:rFonts w:ascii="Calibri" w:hAnsi="Calibri" w:cs="Calibri"/>
          <w:sz w:val="22"/>
        </w:rPr>
        <w:t>(</w:t>
      </w:r>
      <w:proofErr w:type="gramStart"/>
      <w:r>
        <w:rPr>
          <w:rFonts w:ascii="Calibri" w:hAnsi="Calibri" w:cs="Calibri"/>
          <w:sz w:val="22"/>
        </w:rPr>
        <w:t>photo</w:t>
      </w:r>
      <w:proofErr w:type="gramEnd"/>
      <w:r>
        <w:rPr>
          <w:rFonts w:ascii="Calibri" w:hAnsi="Calibri" w:cs="Calibri"/>
          <w:sz w:val="22"/>
        </w:rPr>
        <w:t xml:space="preserve"> showing a packet of NexGard </w:t>
      </w:r>
      <w:proofErr w:type="spellStart"/>
      <w:r>
        <w:rPr>
          <w:rFonts w:ascii="Calibri" w:hAnsi="Calibri" w:cs="Calibri"/>
          <w:sz w:val="22"/>
        </w:rPr>
        <w:t>chewables</w:t>
      </w:r>
      <w:proofErr w:type="spellEnd"/>
      <w:r>
        <w:rPr>
          <w:rFonts w:ascii="Calibri" w:hAnsi="Calibri" w:cs="Calibri"/>
          <w:sz w:val="22"/>
        </w:rPr>
        <w:t>, with an enlarged chewy tablet.</w:t>
      </w:r>
      <w:r w:rsidR="004A0A50">
        <w:rPr>
          <w:rFonts w:ascii="Calibri" w:hAnsi="Calibri" w:cs="Calibri"/>
          <w:sz w:val="22"/>
        </w:rPr>
        <w:t>)</w:t>
      </w:r>
    </w:p>
    <w:p w14:paraId="265097C6" w14:textId="77777777" w:rsidR="001345A4" w:rsidRDefault="001345A4" w:rsidP="00972F4B">
      <w:pPr>
        <w:spacing w:after="0" w:line="240" w:lineRule="auto"/>
        <w:rPr>
          <w:rFonts w:cs="Arial"/>
          <w:color w:val="000000"/>
          <w:sz w:val="36"/>
          <w:szCs w:val="36"/>
        </w:rPr>
      </w:pPr>
    </w:p>
    <w:p w14:paraId="7CDB427F" w14:textId="77777777" w:rsidR="00972F4B" w:rsidRDefault="00972F4B" w:rsidP="00972F4B">
      <w:pPr>
        <w:spacing w:after="0" w:line="240" w:lineRule="auto"/>
        <w:rPr>
          <w:rFonts w:cs="Arial"/>
          <w:color w:val="000000"/>
          <w:sz w:val="36"/>
          <w:szCs w:val="36"/>
        </w:rPr>
      </w:pPr>
      <w:r>
        <w:rPr>
          <w:rFonts w:cs="Arial"/>
          <w:color w:val="000000"/>
          <w:sz w:val="36"/>
          <w:szCs w:val="36"/>
        </w:rPr>
        <w:t xml:space="preserve">Our flea treatment sponsor </w:t>
      </w:r>
      <w:proofErr w:type="spellStart"/>
      <w:r w:rsidRPr="00972F4B">
        <w:rPr>
          <w:rFonts w:cs="Arial"/>
          <w:color w:val="000000"/>
          <w:sz w:val="36"/>
          <w:szCs w:val="36"/>
        </w:rPr>
        <w:t>Merial</w:t>
      </w:r>
      <w:proofErr w:type="spellEnd"/>
      <w:r w:rsidRPr="00972F4B">
        <w:rPr>
          <w:rFonts w:cs="Arial"/>
          <w:color w:val="000000"/>
          <w:sz w:val="36"/>
          <w:szCs w:val="36"/>
        </w:rPr>
        <w:t xml:space="preserve"> has released a new pr</w:t>
      </w:r>
      <w:r w:rsidR="00327761">
        <w:rPr>
          <w:rFonts w:cs="Arial"/>
          <w:color w:val="000000"/>
          <w:sz w:val="36"/>
          <w:szCs w:val="36"/>
        </w:rPr>
        <w:t>emium flea treatment called NexG</w:t>
      </w:r>
      <w:r w:rsidR="00327761" w:rsidRPr="00972F4B">
        <w:rPr>
          <w:rFonts w:cs="Arial"/>
          <w:color w:val="000000"/>
          <w:sz w:val="36"/>
          <w:szCs w:val="36"/>
        </w:rPr>
        <w:t>ard, which</w:t>
      </w:r>
      <w:r w:rsidRPr="00972F4B">
        <w:rPr>
          <w:rFonts w:cs="Arial"/>
          <w:color w:val="000000"/>
          <w:sz w:val="36"/>
          <w:szCs w:val="36"/>
        </w:rPr>
        <w:t xml:space="preserve"> GDA now has access to free of charge. </w:t>
      </w:r>
    </w:p>
    <w:p w14:paraId="0292EB7D" w14:textId="77777777" w:rsidR="009A6E4D" w:rsidRDefault="009A6E4D" w:rsidP="00972F4B">
      <w:pPr>
        <w:spacing w:after="0" w:line="240" w:lineRule="auto"/>
        <w:rPr>
          <w:rFonts w:cs="Arial"/>
          <w:color w:val="000000"/>
          <w:sz w:val="36"/>
          <w:szCs w:val="36"/>
        </w:rPr>
      </w:pPr>
    </w:p>
    <w:p w14:paraId="5960DCDF" w14:textId="77777777" w:rsidR="009A6E4D" w:rsidRDefault="009A6E4D" w:rsidP="00972F4B">
      <w:pPr>
        <w:spacing w:after="0" w:line="240" w:lineRule="auto"/>
        <w:rPr>
          <w:rFonts w:cs="Arial"/>
          <w:color w:val="000000"/>
          <w:sz w:val="36"/>
          <w:szCs w:val="36"/>
        </w:rPr>
      </w:pPr>
      <w:r>
        <w:rPr>
          <w:rFonts w:cs="Arial"/>
          <w:color w:val="000000"/>
          <w:sz w:val="36"/>
          <w:szCs w:val="36"/>
        </w:rPr>
        <w:t xml:space="preserve">All clients with Guide Dogs </w:t>
      </w:r>
      <w:proofErr w:type="gramStart"/>
      <w:r>
        <w:rPr>
          <w:rFonts w:cs="Arial"/>
          <w:color w:val="000000"/>
          <w:sz w:val="36"/>
          <w:szCs w:val="36"/>
        </w:rPr>
        <w:t>will now be sent</w:t>
      </w:r>
      <w:proofErr w:type="gramEnd"/>
      <w:r>
        <w:rPr>
          <w:rFonts w:cs="Arial"/>
          <w:color w:val="000000"/>
          <w:sz w:val="36"/>
          <w:szCs w:val="36"/>
        </w:rPr>
        <w:t xml:space="preserve"> NexGard instead of Frontline (with exceptions for dogs allergic to chews).</w:t>
      </w:r>
    </w:p>
    <w:p w14:paraId="74063545" w14:textId="77777777" w:rsidR="00972F4B" w:rsidRDefault="00972F4B" w:rsidP="00972F4B">
      <w:pPr>
        <w:spacing w:after="0" w:line="240" w:lineRule="auto"/>
        <w:rPr>
          <w:rFonts w:cs="Arial"/>
          <w:color w:val="000000"/>
          <w:sz w:val="36"/>
          <w:szCs w:val="36"/>
        </w:rPr>
      </w:pPr>
    </w:p>
    <w:p w14:paraId="2D369C3E" w14:textId="77777777" w:rsidR="00972F4B" w:rsidRDefault="00972F4B" w:rsidP="00972F4B">
      <w:pPr>
        <w:spacing w:after="0" w:line="240" w:lineRule="auto"/>
        <w:rPr>
          <w:rFonts w:cs="Arial"/>
          <w:color w:val="000000"/>
          <w:sz w:val="36"/>
          <w:szCs w:val="36"/>
        </w:rPr>
      </w:pPr>
      <w:r>
        <w:rPr>
          <w:rFonts w:cs="Arial"/>
          <w:color w:val="000000"/>
          <w:sz w:val="36"/>
          <w:szCs w:val="36"/>
        </w:rPr>
        <w:t xml:space="preserve">NexGard is an oral flea and tick treatment and </w:t>
      </w:r>
      <w:r w:rsidR="00327761">
        <w:rPr>
          <w:rFonts w:cs="Arial"/>
          <w:color w:val="000000"/>
          <w:sz w:val="36"/>
          <w:szCs w:val="36"/>
        </w:rPr>
        <w:t>preventer</w:t>
      </w:r>
      <w:r>
        <w:rPr>
          <w:rFonts w:cs="Arial"/>
          <w:color w:val="000000"/>
          <w:sz w:val="36"/>
          <w:szCs w:val="36"/>
        </w:rPr>
        <w:t xml:space="preserve">. You just give your dog one of the tasty chews each month – we recommend the </w:t>
      </w:r>
      <w:proofErr w:type="gramStart"/>
      <w:r>
        <w:rPr>
          <w:rFonts w:cs="Arial"/>
          <w:color w:val="000000"/>
          <w:sz w:val="36"/>
          <w:szCs w:val="36"/>
        </w:rPr>
        <w:t>1</w:t>
      </w:r>
      <w:r w:rsidRPr="00972F4B">
        <w:rPr>
          <w:rFonts w:cs="Arial"/>
          <w:color w:val="000000"/>
          <w:sz w:val="36"/>
          <w:szCs w:val="36"/>
          <w:vertAlign w:val="superscript"/>
        </w:rPr>
        <w:t>st</w:t>
      </w:r>
      <w:proofErr w:type="gramEnd"/>
      <w:r>
        <w:rPr>
          <w:rFonts w:cs="Arial"/>
          <w:color w:val="000000"/>
          <w:sz w:val="36"/>
          <w:szCs w:val="36"/>
        </w:rPr>
        <w:t xml:space="preserve"> of each month for ease of remembering, along with their monthly heartworm chew. </w:t>
      </w:r>
      <w:r w:rsidR="009A6E4D">
        <w:rPr>
          <w:rFonts w:cs="Arial"/>
          <w:color w:val="000000"/>
          <w:sz w:val="36"/>
          <w:szCs w:val="36"/>
        </w:rPr>
        <w:t>Giving</w:t>
      </w:r>
      <w:r>
        <w:rPr>
          <w:rFonts w:cs="Arial"/>
          <w:color w:val="000000"/>
          <w:sz w:val="36"/>
          <w:szCs w:val="36"/>
        </w:rPr>
        <w:t xml:space="preserve"> a chew </w:t>
      </w:r>
      <w:r w:rsidR="009A6E4D">
        <w:rPr>
          <w:rFonts w:cs="Arial"/>
          <w:color w:val="000000"/>
          <w:sz w:val="36"/>
          <w:szCs w:val="36"/>
        </w:rPr>
        <w:t xml:space="preserve">is </w:t>
      </w:r>
      <w:r>
        <w:rPr>
          <w:rFonts w:cs="Arial"/>
          <w:color w:val="000000"/>
          <w:sz w:val="36"/>
          <w:szCs w:val="36"/>
        </w:rPr>
        <w:t xml:space="preserve">easier than spotting on the Frontline drops, and if your dog gets wet or needs a </w:t>
      </w:r>
      <w:proofErr w:type="gramStart"/>
      <w:r>
        <w:rPr>
          <w:rFonts w:cs="Arial"/>
          <w:color w:val="000000"/>
          <w:sz w:val="36"/>
          <w:szCs w:val="36"/>
        </w:rPr>
        <w:t>bath</w:t>
      </w:r>
      <w:proofErr w:type="gramEnd"/>
      <w:r>
        <w:rPr>
          <w:rFonts w:cs="Arial"/>
          <w:color w:val="000000"/>
          <w:sz w:val="36"/>
          <w:szCs w:val="36"/>
        </w:rPr>
        <w:t xml:space="preserve"> it won’t decrease the effectiveness. </w:t>
      </w:r>
    </w:p>
    <w:p w14:paraId="2314B9E3" w14:textId="77777777" w:rsidR="00B01601" w:rsidRDefault="00B01601" w:rsidP="00972F4B">
      <w:pPr>
        <w:spacing w:after="0" w:line="240" w:lineRule="auto"/>
        <w:rPr>
          <w:rFonts w:cs="Arial"/>
          <w:color w:val="000000"/>
          <w:sz w:val="36"/>
          <w:szCs w:val="36"/>
        </w:rPr>
      </w:pPr>
    </w:p>
    <w:p w14:paraId="6D2BF841" w14:textId="77777777" w:rsidR="00B01601" w:rsidRPr="00327761" w:rsidRDefault="00B01601" w:rsidP="00972F4B">
      <w:pPr>
        <w:spacing w:after="0" w:line="240" w:lineRule="auto"/>
        <w:rPr>
          <w:rFonts w:cs="Arial"/>
          <w:sz w:val="36"/>
          <w:szCs w:val="36"/>
        </w:rPr>
      </w:pPr>
      <w:r w:rsidRPr="00327761">
        <w:rPr>
          <w:rFonts w:cs="Arial"/>
          <w:sz w:val="36"/>
          <w:szCs w:val="36"/>
        </w:rPr>
        <w:t xml:space="preserve">NexGard protects against fleas, paralysis ticks, brown dog ticks and bush ticks. </w:t>
      </w:r>
      <w:r w:rsidRPr="00327761">
        <w:rPr>
          <w:rStyle w:val="apple-converted-space"/>
          <w:rFonts w:cs="Arial"/>
          <w:sz w:val="36"/>
          <w:szCs w:val="36"/>
          <w:shd w:val="clear" w:color="auto" w:fill="FFFFFF"/>
        </w:rPr>
        <w:t> </w:t>
      </w:r>
      <w:r w:rsidRPr="00327761">
        <w:rPr>
          <w:rFonts w:cs="Arial"/>
          <w:sz w:val="36"/>
          <w:szCs w:val="36"/>
          <w:shd w:val="clear" w:color="auto" w:fill="FFFFFF"/>
        </w:rPr>
        <w:t>In</w:t>
      </w:r>
      <w:r w:rsidRPr="00327761">
        <w:rPr>
          <w:rStyle w:val="apple-converted-space"/>
          <w:rFonts w:cs="Arial"/>
          <w:sz w:val="36"/>
          <w:szCs w:val="36"/>
          <w:shd w:val="clear" w:color="auto" w:fill="FFFFFF"/>
        </w:rPr>
        <w:t> </w:t>
      </w:r>
      <w:r w:rsidRPr="00327761">
        <w:rPr>
          <w:rFonts w:cs="Arial"/>
          <w:bCs/>
          <w:sz w:val="36"/>
          <w:szCs w:val="36"/>
          <w:shd w:val="clear" w:color="auto" w:fill="FFFFFF"/>
        </w:rPr>
        <w:t>Victoria</w:t>
      </w:r>
      <w:r w:rsidRPr="00327761">
        <w:rPr>
          <w:rFonts w:cs="Arial"/>
          <w:sz w:val="36"/>
          <w:szCs w:val="36"/>
          <w:shd w:val="clear" w:color="auto" w:fill="FFFFFF"/>
        </w:rPr>
        <w:t>, the distribution of the</w:t>
      </w:r>
      <w:r w:rsidRPr="00327761">
        <w:rPr>
          <w:rStyle w:val="apple-converted-space"/>
          <w:rFonts w:cs="Arial"/>
          <w:sz w:val="36"/>
          <w:szCs w:val="36"/>
          <w:shd w:val="clear" w:color="auto" w:fill="FFFFFF"/>
        </w:rPr>
        <w:t> </w:t>
      </w:r>
      <w:r w:rsidRPr="00327761">
        <w:rPr>
          <w:rFonts w:cs="Arial"/>
          <w:bCs/>
          <w:sz w:val="36"/>
          <w:szCs w:val="36"/>
          <w:shd w:val="clear" w:color="auto" w:fill="FFFFFF"/>
        </w:rPr>
        <w:t>paralysis tick</w:t>
      </w:r>
      <w:r w:rsidRPr="00327761">
        <w:rPr>
          <w:rStyle w:val="apple-converted-space"/>
          <w:rFonts w:cs="Arial"/>
          <w:sz w:val="36"/>
          <w:szCs w:val="36"/>
          <w:shd w:val="clear" w:color="auto" w:fill="FFFFFF"/>
        </w:rPr>
        <w:t> </w:t>
      </w:r>
      <w:r w:rsidRPr="00327761">
        <w:rPr>
          <w:rFonts w:cs="Arial"/>
          <w:sz w:val="36"/>
          <w:szCs w:val="36"/>
          <w:shd w:val="clear" w:color="auto" w:fill="FFFFFF"/>
        </w:rPr>
        <w:t xml:space="preserve">is primarily in the east Gippsland </w:t>
      </w:r>
      <w:r w:rsidR="00327761" w:rsidRPr="00327761">
        <w:rPr>
          <w:rFonts w:cs="Arial"/>
          <w:sz w:val="36"/>
          <w:szCs w:val="36"/>
          <w:shd w:val="clear" w:color="auto" w:fill="FFFFFF"/>
        </w:rPr>
        <w:t>region, which</w:t>
      </w:r>
      <w:r w:rsidRPr="00327761">
        <w:rPr>
          <w:rFonts w:cs="Arial"/>
          <w:sz w:val="36"/>
          <w:szCs w:val="36"/>
          <w:shd w:val="clear" w:color="auto" w:fill="FFFFFF"/>
        </w:rPr>
        <w:t xml:space="preserve"> extends from the east coast as far inland as Bairnsdale and Omeo, but there have been cases of ticks in Melbourne suburbs.</w:t>
      </w:r>
      <w:r w:rsidRPr="00327761">
        <w:rPr>
          <w:rFonts w:cs="Arial"/>
          <w:sz w:val="36"/>
          <w:szCs w:val="36"/>
        </w:rPr>
        <w:t xml:space="preserve"> If you are in a paralysis tick </w:t>
      </w:r>
      <w:r w:rsidR="00327761" w:rsidRPr="00327761">
        <w:rPr>
          <w:rFonts w:cs="Arial"/>
          <w:sz w:val="36"/>
          <w:szCs w:val="36"/>
        </w:rPr>
        <w:t>ar</w:t>
      </w:r>
      <w:r w:rsidR="00327761">
        <w:rPr>
          <w:rFonts w:cs="Arial"/>
          <w:sz w:val="36"/>
          <w:szCs w:val="36"/>
        </w:rPr>
        <w:t>e</w:t>
      </w:r>
      <w:r w:rsidR="00327761" w:rsidRPr="00327761">
        <w:rPr>
          <w:rFonts w:cs="Arial"/>
          <w:sz w:val="36"/>
          <w:szCs w:val="36"/>
        </w:rPr>
        <w:t>a,</w:t>
      </w:r>
      <w:r w:rsidRPr="00327761">
        <w:rPr>
          <w:rFonts w:cs="Arial"/>
          <w:sz w:val="36"/>
          <w:szCs w:val="36"/>
        </w:rPr>
        <w:t xml:space="preserve"> you should ideally try to check your dog for ticks daily. A ‘feel’ test is much more thorough than a visual check and your dog will love the pat! </w:t>
      </w:r>
      <w:r w:rsidRPr="00327761">
        <w:rPr>
          <w:rFonts w:cs="Arial"/>
          <w:sz w:val="36"/>
          <w:szCs w:val="36"/>
          <w:shd w:val="clear" w:color="auto" w:fill="FFFFFF"/>
        </w:rPr>
        <w:t>Run your fingertips firmly across its skin, checking for any small lumps on the surface. Pay particular attention to the head and neck.</w:t>
      </w:r>
      <w:r w:rsidRPr="00327761">
        <w:rPr>
          <w:rStyle w:val="apple-converted-space"/>
          <w:rFonts w:cs="Arial"/>
          <w:sz w:val="36"/>
          <w:szCs w:val="36"/>
          <w:shd w:val="clear" w:color="auto" w:fill="FFFFFF"/>
        </w:rPr>
        <w:t> </w:t>
      </w:r>
      <w:r w:rsidRPr="00327761">
        <w:rPr>
          <w:rFonts w:cs="Arial"/>
          <w:sz w:val="36"/>
          <w:szCs w:val="36"/>
          <w:shd w:val="clear" w:color="auto" w:fill="FFFFFF"/>
        </w:rPr>
        <w:t xml:space="preserve">Make sure you check those easy-to-miss spots such as between the toes, the ears, under the collar and on the inside leg. </w:t>
      </w:r>
    </w:p>
    <w:p w14:paraId="4ADFB7B2" w14:textId="77777777" w:rsidR="004A0A50" w:rsidRPr="00327761" w:rsidRDefault="004A0A50" w:rsidP="00327761">
      <w:pPr>
        <w:spacing w:after="0" w:line="240" w:lineRule="auto"/>
        <w:rPr>
          <w:rFonts w:cs="Arial"/>
          <w:color w:val="000000"/>
          <w:sz w:val="36"/>
          <w:szCs w:val="36"/>
        </w:rPr>
      </w:pPr>
    </w:p>
    <w:p w14:paraId="0396F8AA" w14:textId="77777777" w:rsidR="006E5767" w:rsidRDefault="003B0A71" w:rsidP="006E5767">
      <w:pPr>
        <w:spacing w:after="0" w:line="240" w:lineRule="auto"/>
        <w:rPr>
          <w:rStyle w:val="Hyperlink"/>
          <w:sz w:val="36"/>
        </w:rPr>
      </w:pPr>
      <w:hyperlink w:anchor="ref_TOC" w:history="1">
        <w:r w:rsidR="006E5767" w:rsidRPr="00294C14">
          <w:rPr>
            <w:rStyle w:val="Hyperlink"/>
            <w:sz w:val="36"/>
          </w:rPr>
          <w:t>Return to contents</w:t>
        </w:r>
      </w:hyperlink>
    </w:p>
    <w:p w14:paraId="51CE52CB" w14:textId="77777777" w:rsidR="008B728E" w:rsidRPr="00021D6F" w:rsidRDefault="008B728E" w:rsidP="00C90051">
      <w:pPr>
        <w:autoSpaceDE w:val="0"/>
        <w:autoSpaceDN w:val="0"/>
        <w:adjustRightInd w:val="0"/>
        <w:spacing w:after="0"/>
        <w:rPr>
          <w:rFonts w:cs="Arial"/>
          <w:sz w:val="36"/>
          <w:szCs w:val="36"/>
        </w:rPr>
      </w:pPr>
    </w:p>
    <w:p w14:paraId="734B290F" w14:textId="77777777" w:rsidR="002333C7" w:rsidRDefault="002333C7" w:rsidP="004A0A50">
      <w:pPr>
        <w:spacing w:after="0"/>
        <w:rPr>
          <w:rStyle w:val="Hyperlink"/>
          <w:sz w:val="36"/>
        </w:rPr>
      </w:pPr>
    </w:p>
    <w:p w14:paraId="25731332" w14:textId="77777777" w:rsidR="002333C7" w:rsidRPr="00B43070" w:rsidRDefault="002333C7" w:rsidP="002333C7">
      <w:pPr>
        <w:pStyle w:val="Heading1"/>
        <w:spacing w:before="0"/>
        <w:rPr>
          <w:sz w:val="36"/>
          <w:szCs w:val="36"/>
        </w:rPr>
      </w:pPr>
      <w:bookmarkStart w:id="21" w:name="_Toc474313921"/>
      <w:r w:rsidRPr="00B43070">
        <w:rPr>
          <w:sz w:val="36"/>
          <w:szCs w:val="36"/>
        </w:rPr>
        <w:t>Share your story</w:t>
      </w:r>
      <w:bookmarkEnd w:id="21"/>
    </w:p>
    <w:p w14:paraId="4AB42A9F" w14:textId="77777777" w:rsidR="002333C7" w:rsidRPr="00B43070" w:rsidRDefault="002333C7" w:rsidP="002333C7">
      <w:pPr>
        <w:spacing w:after="0"/>
        <w:rPr>
          <w:sz w:val="36"/>
          <w:szCs w:val="36"/>
        </w:rPr>
      </w:pPr>
    </w:p>
    <w:p w14:paraId="7CD3FE35" w14:textId="77777777" w:rsidR="002333C7" w:rsidRDefault="002333C7" w:rsidP="002333C7">
      <w:pPr>
        <w:spacing w:after="0"/>
        <w:rPr>
          <w:sz w:val="36"/>
        </w:rPr>
      </w:pPr>
      <w:r w:rsidRPr="001A60F8">
        <w:rPr>
          <w:sz w:val="36"/>
          <w:szCs w:val="36"/>
        </w:rPr>
        <w:lastRenderedPageBreak/>
        <w:t xml:space="preserve">If you have a story </w:t>
      </w:r>
      <w:proofErr w:type="gramStart"/>
      <w:r w:rsidRPr="001A60F8">
        <w:rPr>
          <w:sz w:val="36"/>
          <w:szCs w:val="36"/>
        </w:rPr>
        <w:t>you’d</w:t>
      </w:r>
      <w:proofErr w:type="gramEnd"/>
      <w:r w:rsidRPr="001A60F8">
        <w:rPr>
          <w:sz w:val="36"/>
          <w:szCs w:val="36"/>
        </w:rPr>
        <w:t xml:space="preserve"> like to share about your </w:t>
      </w:r>
      <w:r w:rsidR="00880387" w:rsidRPr="001A60F8">
        <w:rPr>
          <w:sz w:val="36"/>
          <w:szCs w:val="36"/>
        </w:rPr>
        <w:t xml:space="preserve">low </w:t>
      </w:r>
      <w:r w:rsidRPr="001A60F8">
        <w:rPr>
          <w:sz w:val="36"/>
          <w:szCs w:val="36"/>
        </w:rPr>
        <w:t xml:space="preserve">vision </w:t>
      </w:r>
      <w:r w:rsidR="00880387" w:rsidRPr="001A60F8">
        <w:rPr>
          <w:sz w:val="36"/>
          <w:szCs w:val="36"/>
        </w:rPr>
        <w:t>or blindness</w:t>
      </w:r>
      <w:r w:rsidRPr="001A60F8">
        <w:rPr>
          <w:sz w:val="36"/>
          <w:szCs w:val="36"/>
        </w:rPr>
        <w:t>, your achievements, your experiences with our services or being</w:t>
      </w:r>
      <w:r w:rsidRPr="001A60F8">
        <w:rPr>
          <w:sz w:val="36"/>
        </w:rPr>
        <w:t xml:space="preserve"> matched with your Guide Dog, we’d love to hear from you. The marketing team are always on the lookout to feature our client’s stories in the media, to help spread the word about the wonderful work </w:t>
      </w:r>
      <w:proofErr w:type="gramStart"/>
      <w:r w:rsidRPr="001A60F8">
        <w:rPr>
          <w:sz w:val="36"/>
        </w:rPr>
        <w:t xml:space="preserve">of Guide Dogs Victoria and to increase public awareness about people living with </w:t>
      </w:r>
      <w:r w:rsidR="0081670B" w:rsidRPr="001A60F8">
        <w:rPr>
          <w:sz w:val="36"/>
        </w:rPr>
        <w:t xml:space="preserve">low </w:t>
      </w:r>
      <w:r w:rsidRPr="001A60F8">
        <w:rPr>
          <w:sz w:val="36"/>
        </w:rPr>
        <w:t>vision or blindness</w:t>
      </w:r>
      <w:proofErr w:type="gramEnd"/>
      <w:r w:rsidRPr="001A60F8">
        <w:rPr>
          <w:sz w:val="36"/>
        </w:rPr>
        <w:t>. If you are comfortable</w:t>
      </w:r>
      <w:r w:rsidRPr="00294C14">
        <w:rPr>
          <w:sz w:val="36"/>
        </w:rPr>
        <w:t xml:space="preserve"> with sharin</w:t>
      </w:r>
      <w:r>
        <w:rPr>
          <w:sz w:val="36"/>
        </w:rPr>
        <w:t>g your story, please email the m</w:t>
      </w:r>
      <w:r w:rsidRPr="00294C14">
        <w:rPr>
          <w:sz w:val="36"/>
        </w:rPr>
        <w:t xml:space="preserve">arketing team at </w:t>
      </w:r>
      <w:hyperlink r:id="rId27" w:history="1">
        <w:r w:rsidRPr="00294C14">
          <w:rPr>
            <w:rStyle w:val="Hyperlink"/>
            <w:sz w:val="36"/>
          </w:rPr>
          <w:t>marketing@guidedogsvictoria.com.au</w:t>
        </w:r>
      </w:hyperlink>
      <w:r w:rsidRPr="00294C14">
        <w:rPr>
          <w:b/>
          <w:sz w:val="36"/>
        </w:rPr>
        <w:t xml:space="preserve"> </w:t>
      </w:r>
      <w:r w:rsidRPr="00294C14">
        <w:rPr>
          <w:sz w:val="36"/>
        </w:rPr>
        <w:t>to get in touch.</w:t>
      </w:r>
    </w:p>
    <w:p w14:paraId="6BCC3F65" w14:textId="77777777" w:rsidR="00C90051" w:rsidRPr="00C90051" w:rsidRDefault="00C90051" w:rsidP="00C90051"/>
    <w:p w14:paraId="15A9078C" w14:textId="77777777" w:rsidR="001C39DC" w:rsidRDefault="00535133" w:rsidP="00C90051">
      <w:pPr>
        <w:pStyle w:val="Heading1"/>
        <w:spacing w:before="0"/>
      </w:pPr>
      <w:bookmarkStart w:id="22" w:name="_Toc474313922"/>
      <w:r>
        <w:t>Feedback</w:t>
      </w:r>
      <w:bookmarkEnd w:id="22"/>
    </w:p>
    <w:p w14:paraId="10933119" w14:textId="77777777" w:rsidR="00B43070" w:rsidRDefault="00B43070" w:rsidP="00C90051">
      <w:pPr>
        <w:pStyle w:val="BodyText3"/>
        <w:spacing w:line="276" w:lineRule="auto"/>
        <w:jc w:val="left"/>
        <w:rPr>
          <w:rFonts w:ascii="Arial" w:hAnsi="Arial" w:cs="Arial"/>
          <w:b w:val="0"/>
          <w:bCs w:val="0"/>
          <w:sz w:val="36"/>
        </w:rPr>
      </w:pPr>
    </w:p>
    <w:p w14:paraId="79CF3823" w14:textId="77777777" w:rsidR="000F3CC5" w:rsidRPr="00294C14" w:rsidRDefault="000F3CC5" w:rsidP="00C90051">
      <w:pPr>
        <w:pStyle w:val="BodyText3"/>
        <w:spacing w:line="276" w:lineRule="auto"/>
        <w:jc w:val="left"/>
        <w:rPr>
          <w:rFonts w:ascii="Arial" w:hAnsi="Arial" w:cs="Arial"/>
          <w:sz w:val="36"/>
        </w:rPr>
      </w:pPr>
      <w:r w:rsidRPr="00294C14">
        <w:rPr>
          <w:rFonts w:ascii="Arial" w:hAnsi="Arial" w:cs="Arial"/>
          <w:b w:val="0"/>
          <w:bCs w:val="0"/>
          <w:sz w:val="36"/>
        </w:rPr>
        <w:t>If you have anything to contribute to this newsletter</w:t>
      </w:r>
      <w:r w:rsidR="00F16C3D">
        <w:rPr>
          <w:rFonts w:ascii="Arial" w:hAnsi="Arial" w:cs="Arial"/>
          <w:b w:val="0"/>
          <w:bCs w:val="0"/>
          <w:sz w:val="36"/>
        </w:rPr>
        <w:t xml:space="preserve">, please feel free to contact </w:t>
      </w:r>
      <w:r w:rsidRPr="00294C14">
        <w:rPr>
          <w:rFonts w:ascii="Arial" w:hAnsi="Arial" w:cs="Arial"/>
          <w:b w:val="0"/>
          <w:bCs w:val="0"/>
          <w:sz w:val="36"/>
        </w:rPr>
        <w:t>us with your piece. We welcome all contributions</w:t>
      </w:r>
      <w:r w:rsidRPr="00294C14">
        <w:rPr>
          <w:rFonts w:ascii="Arial" w:hAnsi="Arial" w:cs="Arial"/>
          <w:sz w:val="36"/>
        </w:rPr>
        <w:t>.</w:t>
      </w:r>
    </w:p>
    <w:p w14:paraId="1DA98F6D" w14:textId="77777777" w:rsidR="000F3CC5" w:rsidRPr="00294C14" w:rsidRDefault="000F3CC5" w:rsidP="00C90051">
      <w:pPr>
        <w:spacing w:after="0"/>
        <w:rPr>
          <w:rFonts w:cs="Arial"/>
          <w:sz w:val="36"/>
        </w:rPr>
      </w:pPr>
    </w:p>
    <w:p w14:paraId="0CF0140E" w14:textId="77777777" w:rsidR="000F3CC5" w:rsidRPr="00294C14" w:rsidRDefault="000F3CC5" w:rsidP="00C90051">
      <w:pPr>
        <w:spacing w:after="0"/>
        <w:rPr>
          <w:rFonts w:cs="Arial"/>
          <w:sz w:val="36"/>
        </w:rPr>
      </w:pPr>
      <w:r w:rsidRPr="00294C14">
        <w:rPr>
          <w:rFonts w:cs="Arial"/>
          <w:sz w:val="36"/>
        </w:rPr>
        <w:t xml:space="preserve">Please either contact or email our client services administration team with your contributions as </w:t>
      </w:r>
      <w:proofErr w:type="gramStart"/>
      <w:r w:rsidRPr="00294C14">
        <w:rPr>
          <w:rFonts w:cs="Arial"/>
          <w:sz w:val="36"/>
        </w:rPr>
        <w:t>below</w:t>
      </w:r>
      <w:proofErr w:type="gramEnd"/>
      <w:r w:rsidRPr="00294C14">
        <w:rPr>
          <w:rFonts w:cs="Arial"/>
          <w:sz w:val="36"/>
        </w:rPr>
        <w:t>:</w:t>
      </w:r>
    </w:p>
    <w:p w14:paraId="713E0D30" w14:textId="77777777" w:rsidR="000F3CC5" w:rsidRDefault="003B0A71" w:rsidP="00C90051">
      <w:pPr>
        <w:spacing w:after="0"/>
        <w:rPr>
          <w:rFonts w:cs="Arial"/>
          <w:sz w:val="36"/>
        </w:rPr>
      </w:pPr>
      <w:hyperlink r:id="rId28" w:history="1">
        <w:r w:rsidR="000F3CC5" w:rsidRPr="00294C14">
          <w:rPr>
            <w:rStyle w:val="Hyperlink"/>
            <w:rFonts w:cs="Arial"/>
            <w:sz w:val="36"/>
          </w:rPr>
          <w:t>csadmin@guidedogsvictoria.com.au</w:t>
        </w:r>
      </w:hyperlink>
      <w:r w:rsidR="00B43070">
        <w:rPr>
          <w:rFonts w:cs="Arial"/>
          <w:sz w:val="36"/>
        </w:rPr>
        <w:t xml:space="preserve"> or p</w:t>
      </w:r>
      <w:r w:rsidR="000F3CC5" w:rsidRPr="00294C14">
        <w:rPr>
          <w:rFonts w:cs="Arial"/>
          <w:sz w:val="36"/>
        </w:rPr>
        <w:t xml:space="preserve">hone </w:t>
      </w:r>
      <w:r w:rsidR="001345A4">
        <w:rPr>
          <w:rFonts w:cs="Arial"/>
          <w:sz w:val="36"/>
        </w:rPr>
        <w:t>1800 804 805.</w:t>
      </w:r>
    </w:p>
    <w:p w14:paraId="748CDBCD" w14:textId="77777777" w:rsidR="00B43070" w:rsidRPr="00294C14" w:rsidRDefault="00B43070" w:rsidP="00C90051">
      <w:pPr>
        <w:spacing w:after="0"/>
        <w:rPr>
          <w:rFonts w:cs="Arial"/>
          <w:b/>
          <w:i/>
          <w:sz w:val="36"/>
          <w:u w:val="single"/>
        </w:rPr>
      </w:pPr>
    </w:p>
    <w:p w14:paraId="5AD940EE" w14:textId="77777777" w:rsidR="00CE647D" w:rsidRDefault="003B0A71" w:rsidP="00C90051">
      <w:pPr>
        <w:spacing w:after="0"/>
        <w:rPr>
          <w:rStyle w:val="Hyperlink"/>
          <w:sz w:val="36"/>
        </w:rPr>
      </w:pPr>
      <w:hyperlink w:anchor="ref_TOC" w:history="1">
        <w:r w:rsidR="00CE647D" w:rsidRPr="00294C14">
          <w:rPr>
            <w:rStyle w:val="Hyperlink"/>
            <w:sz w:val="36"/>
          </w:rPr>
          <w:t>Return to contents</w:t>
        </w:r>
      </w:hyperlink>
    </w:p>
    <w:p w14:paraId="5B9CD53B" w14:textId="77777777" w:rsidR="00B43070" w:rsidRPr="00294C14" w:rsidRDefault="00B43070" w:rsidP="00C90051">
      <w:pPr>
        <w:spacing w:after="0"/>
        <w:rPr>
          <w:sz w:val="36"/>
        </w:rPr>
      </w:pPr>
    </w:p>
    <w:p w14:paraId="2AAD326B" w14:textId="77777777" w:rsidR="0044693C" w:rsidRDefault="0044693C" w:rsidP="00C90051">
      <w:pPr>
        <w:spacing w:after="0"/>
      </w:pPr>
    </w:p>
    <w:sectPr w:rsidR="0044693C" w:rsidSect="004B040F">
      <w:footerReference w:type="default" r:id="rId29"/>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E5472" w14:textId="77777777" w:rsidR="003B0A71" w:rsidRDefault="003B0A71" w:rsidP="008E1BB5">
      <w:pPr>
        <w:spacing w:after="0" w:line="240" w:lineRule="auto"/>
      </w:pPr>
      <w:r>
        <w:separator/>
      </w:r>
    </w:p>
  </w:endnote>
  <w:endnote w:type="continuationSeparator" w:id="0">
    <w:p w14:paraId="2A542CAD" w14:textId="77777777" w:rsidR="003B0A71" w:rsidRDefault="003B0A71" w:rsidP="008E1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4CBE6978" w:rsidR="00CB6526" w:rsidRPr="00FF5106" w:rsidRDefault="00CB6526"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70528"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374727" w:rsidRPr="00374727">
          <w:rPr>
            <w:b/>
            <w:bCs/>
            <w:noProof/>
          </w:rPr>
          <w:t>6</w:t>
        </w:r>
        <w:r>
          <w:rPr>
            <w:b/>
            <w:bCs/>
            <w:noProof/>
          </w:rPr>
          <w:fldChar w:fldCharType="end"/>
        </w:r>
        <w:r>
          <w:rPr>
            <w:b/>
            <w:bCs/>
          </w:rPr>
          <w:t xml:space="preserve"> | </w:t>
        </w:r>
        <w:r w:rsidRPr="00FF5106">
          <w:rPr>
            <w:b/>
            <w:color w:val="808080" w:themeColor="background1" w:themeShade="80"/>
            <w:spacing w:val="60"/>
            <w:szCs w:val="20"/>
          </w:rPr>
          <w:t>On the Move</w:t>
        </w:r>
        <w:r>
          <w:rPr>
            <w:color w:val="808080" w:themeColor="background1" w:themeShade="80"/>
            <w:spacing w:val="60"/>
            <w:szCs w:val="20"/>
          </w:rPr>
          <w:t xml:space="preserve"> – </w:t>
        </w:r>
        <w:r w:rsidR="00CD4BE1">
          <w:rPr>
            <w:color w:val="808080" w:themeColor="background1" w:themeShade="80"/>
            <w:spacing w:val="60"/>
            <w:szCs w:val="20"/>
          </w:rPr>
          <w:t>February 2017</w:t>
        </w:r>
      </w:p>
    </w:sdtContent>
  </w:sdt>
  <w:p w14:paraId="14B87556" w14:textId="77777777" w:rsidR="00CB6526" w:rsidRPr="008E1BB5" w:rsidRDefault="00CB6526"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4E777" w14:textId="77777777" w:rsidR="003B0A71" w:rsidRDefault="003B0A71" w:rsidP="008E1BB5">
      <w:pPr>
        <w:spacing w:after="0" w:line="240" w:lineRule="auto"/>
      </w:pPr>
      <w:r>
        <w:separator/>
      </w:r>
    </w:p>
  </w:footnote>
  <w:footnote w:type="continuationSeparator" w:id="0">
    <w:p w14:paraId="42BF7213" w14:textId="77777777" w:rsidR="003B0A71" w:rsidRDefault="003B0A71" w:rsidP="008E1B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5FF2738"/>
    <w:multiLevelType w:val="hybridMultilevel"/>
    <w:tmpl w:val="AA36726C"/>
    <w:lvl w:ilvl="0" w:tplc="B6266DAC">
      <w:numFmt w:val="bullet"/>
      <w:lvlText w:val="-"/>
      <w:lvlJc w:val="left"/>
      <w:pPr>
        <w:ind w:left="800" w:hanging="360"/>
      </w:pPr>
      <w:rPr>
        <w:rFonts w:ascii="Calibri" w:eastAsiaTheme="minorHAnsi" w:hAnsi="Calibri" w:cs="Times New Roman"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 w15:restartNumberingAfterBreak="0">
    <w:nsid w:val="08677E2B"/>
    <w:multiLevelType w:val="hybridMultilevel"/>
    <w:tmpl w:val="36FCC56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1C30A0B"/>
    <w:multiLevelType w:val="hybridMultilevel"/>
    <w:tmpl w:val="0BF4FF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03B21"/>
    <w:multiLevelType w:val="hybridMultilevel"/>
    <w:tmpl w:val="5A9A400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15:restartNumberingAfterBreak="0">
    <w:nsid w:val="159E778A"/>
    <w:multiLevelType w:val="hybridMultilevel"/>
    <w:tmpl w:val="65002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E357AB"/>
    <w:multiLevelType w:val="hybridMultilevel"/>
    <w:tmpl w:val="E618D62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9535F5"/>
    <w:multiLevelType w:val="hybridMultilevel"/>
    <w:tmpl w:val="49AA825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2B906FB1"/>
    <w:multiLevelType w:val="hybridMultilevel"/>
    <w:tmpl w:val="09623912"/>
    <w:lvl w:ilvl="0" w:tplc="87262E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BFC1760"/>
    <w:multiLevelType w:val="hybridMultilevel"/>
    <w:tmpl w:val="C5E0A0EA"/>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AA3539"/>
    <w:multiLevelType w:val="hybridMultilevel"/>
    <w:tmpl w:val="F85EF0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38000A60"/>
    <w:multiLevelType w:val="hybridMultilevel"/>
    <w:tmpl w:val="73004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A93607"/>
    <w:multiLevelType w:val="hybridMultilevel"/>
    <w:tmpl w:val="A8FEC37C"/>
    <w:lvl w:ilvl="0" w:tplc="6BD68F5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411C17D4"/>
    <w:multiLevelType w:val="hybridMultilevel"/>
    <w:tmpl w:val="BA8409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A526145"/>
    <w:multiLevelType w:val="hybridMultilevel"/>
    <w:tmpl w:val="A5A89A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507BAD"/>
    <w:multiLevelType w:val="hybridMultilevel"/>
    <w:tmpl w:val="F1886E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C75CD3"/>
    <w:multiLevelType w:val="hybridMultilevel"/>
    <w:tmpl w:val="8A348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38B3470"/>
    <w:multiLevelType w:val="hybridMultilevel"/>
    <w:tmpl w:val="C7685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52A04B2"/>
    <w:multiLevelType w:val="hybridMultilevel"/>
    <w:tmpl w:val="89366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52F41F0"/>
    <w:multiLevelType w:val="hybridMultilevel"/>
    <w:tmpl w:val="83502162"/>
    <w:lvl w:ilvl="0" w:tplc="2D9646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AF4411"/>
    <w:multiLevelType w:val="hybridMultilevel"/>
    <w:tmpl w:val="7A2435E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FE52C2"/>
    <w:multiLevelType w:val="hybridMultilevel"/>
    <w:tmpl w:val="6AEEA0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272085"/>
    <w:multiLevelType w:val="hybridMultilevel"/>
    <w:tmpl w:val="6E288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533C4A"/>
    <w:multiLevelType w:val="hybridMultilevel"/>
    <w:tmpl w:val="663468C6"/>
    <w:lvl w:ilvl="0" w:tplc="20E0BCF2">
      <w:start w:val="1"/>
      <w:numFmt w:val="bullet"/>
      <w:lvlText w:val=""/>
      <w:lvlJc w:val="left"/>
      <w:pPr>
        <w:ind w:left="720" w:hanging="360"/>
      </w:pPr>
      <w:rPr>
        <w:rFonts w:ascii="Wingdings" w:hAnsi="Wingdings" w:hint="default"/>
        <w:color w:val="4BACC6" w:themeColor="accent5"/>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4335E9"/>
    <w:multiLevelType w:val="hybridMultilevel"/>
    <w:tmpl w:val="79A4E5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2847F12"/>
    <w:multiLevelType w:val="hybridMultilevel"/>
    <w:tmpl w:val="F69A259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72D17FCE"/>
    <w:multiLevelType w:val="hybridMultilevel"/>
    <w:tmpl w:val="A20E6CBE"/>
    <w:lvl w:ilvl="0" w:tplc="F2BCDC08">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78A534CD"/>
    <w:multiLevelType w:val="hybridMultilevel"/>
    <w:tmpl w:val="CC8A4642"/>
    <w:lvl w:ilvl="0" w:tplc="55669802">
      <w:start w:val="1"/>
      <w:numFmt w:val="bullet"/>
      <w:lvlText w:val=""/>
      <w:lvlJc w:val="left"/>
      <w:pPr>
        <w:ind w:left="720" w:hanging="360"/>
      </w:pPr>
      <w:rPr>
        <w:rFonts w:ascii="Wingdings" w:hAnsi="Wingdings" w:hint="default"/>
        <w:color w:val="4BACC6" w:themeColor="accent5"/>
        <w:sz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A460FF6"/>
    <w:multiLevelType w:val="hybridMultilevel"/>
    <w:tmpl w:val="EAD8EBE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5669802">
      <w:start w:val="1"/>
      <w:numFmt w:val="bullet"/>
      <w:lvlText w:val=""/>
      <w:lvlJc w:val="left"/>
      <w:pPr>
        <w:ind w:left="720" w:hanging="360"/>
      </w:pPr>
      <w:rPr>
        <w:rFonts w:ascii="Wingdings" w:hAnsi="Wingdings" w:hint="default"/>
        <w:color w:val="4BACC6" w:themeColor="accent5"/>
        <w:sz w:val="24"/>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7350FC"/>
    <w:multiLevelType w:val="hybridMultilevel"/>
    <w:tmpl w:val="5184AB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D6A138F"/>
    <w:multiLevelType w:val="hybridMultilevel"/>
    <w:tmpl w:val="413AAC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25"/>
  </w:num>
  <w:num w:numId="3">
    <w:abstractNumId w:val="0"/>
  </w:num>
  <w:num w:numId="4">
    <w:abstractNumId w:val="13"/>
  </w:num>
  <w:num w:numId="5">
    <w:abstractNumId w:val="15"/>
  </w:num>
  <w:num w:numId="6">
    <w:abstractNumId w:val="31"/>
  </w:num>
  <w:num w:numId="7">
    <w:abstractNumId w:val="2"/>
  </w:num>
  <w:num w:numId="8">
    <w:abstractNumId w:val="21"/>
  </w:num>
  <w:num w:numId="9">
    <w:abstractNumId w:val="18"/>
  </w:num>
  <w:num w:numId="10">
    <w:abstractNumId w:val="19"/>
  </w:num>
  <w:num w:numId="11">
    <w:abstractNumId w:val="17"/>
  </w:num>
  <w:num w:numId="12">
    <w:abstractNumId w:val="3"/>
  </w:num>
  <w:num w:numId="13">
    <w:abstractNumId w:val="23"/>
  </w:num>
  <w:num w:numId="14">
    <w:abstractNumId w:val="12"/>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1"/>
  </w:num>
  <w:num w:numId="18">
    <w:abstractNumId w:val="10"/>
  </w:num>
  <w:num w:numId="19">
    <w:abstractNumId w:val="14"/>
  </w:num>
  <w:num w:numId="20">
    <w:abstractNumId w:val="4"/>
  </w:num>
  <w:num w:numId="21">
    <w:abstractNumId w:val="7"/>
  </w:num>
  <w:num w:numId="22">
    <w:abstractNumId w:val="27"/>
  </w:num>
  <w:num w:numId="23">
    <w:abstractNumId w:val="22"/>
  </w:num>
  <w:num w:numId="24">
    <w:abstractNumId w:val="24"/>
  </w:num>
  <w:num w:numId="25">
    <w:abstractNumId w:val="28"/>
  </w:num>
  <w:num w:numId="26">
    <w:abstractNumId w:val="9"/>
  </w:num>
  <w:num w:numId="27">
    <w:abstractNumId w:val="29"/>
  </w:num>
  <w:num w:numId="28">
    <w:abstractNumId w:val="6"/>
  </w:num>
  <w:num w:numId="29">
    <w:abstractNumId w:val="8"/>
  </w:num>
  <w:num w:numId="30">
    <w:abstractNumId w:val="20"/>
  </w:num>
  <w:num w:numId="31">
    <w:abstractNumId w:val="16"/>
  </w:num>
  <w:num w:numId="32">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10534"/>
    <w:rsid w:val="00014554"/>
    <w:rsid w:val="00016611"/>
    <w:rsid w:val="00021D6F"/>
    <w:rsid w:val="00027B1C"/>
    <w:rsid w:val="00032BC1"/>
    <w:rsid w:val="0003509D"/>
    <w:rsid w:val="000618AC"/>
    <w:rsid w:val="00063C4C"/>
    <w:rsid w:val="00063E48"/>
    <w:rsid w:val="00071EE8"/>
    <w:rsid w:val="00072859"/>
    <w:rsid w:val="000A0EC9"/>
    <w:rsid w:val="000A360F"/>
    <w:rsid w:val="000A5951"/>
    <w:rsid w:val="000C2CA4"/>
    <w:rsid w:val="000C2EB3"/>
    <w:rsid w:val="000C71D5"/>
    <w:rsid w:val="000D1E92"/>
    <w:rsid w:val="000E2BB8"/>
    <w:rsid w:val="000E4A7F"/>
    <w:rsid w:val="000F09CD"/>
    <w:rsid w:val="000F1BFC"/>
    <w:rsid w:val="000F3CC5"/>
    <w:rsid w:val="00111DE5"/>
    <w:rsid w:val="0011668B"/>
    <w:rsid w:val="00120424"/>
    <w:rsid w:val="001230DD"/>
    <w:rsid w:val="00131BD7"/>
    <w:rsid w:val="001345A4"/>
    <w:rsid w:val="001518E6"/>
    <w:rsid w:val="00156522"/>
    <w:rsid w:val="001634C0"/>
    <w:rsid w:val="00172A85"/>
    <w:rsid w:val="00183C08"/>
    <w:rsid w:val="00192EBA"/>
    <w:rsid w:val="001A4793"/>
    <w:rsid w:val="001A60F8"/>
    <w:rsid w:val="001A729B"/>
    <w:rsid w:val="001C39DC"/>
    <w:rsid w:val="001C4099"/>
    <w:rsid w:val="001E2898"/>
    <w:rsid w:val="001E4943"/>
    <w:rsid w:val="001F4189"/>
    <w:rsid w:val="00205972"/>
    <w:rsid w:val="002105AE"/>
    <w:rsid w:val="00223703"/>
    <w:rsid w:val="002247C2"/>
    <w:rsid w:val="002248DB"/>
    <w:rsid w:val="002333C7"/>
    <w:rsid w:val="0023420E"/>
    <w:rsid w:val="002659DB"/>
    <w:rsid w:val="00280AE9"/>
    <w:rsid w:val="0028295D"/>
    <w:rsid w:val="00292CB4"/>
    <w:rsid w:val="00292F80"/>
    <w:rsid w:val="00294C14"/>
    <w:rsid w:val="002B4811"/>
    <w:rsid w:val="002B57DC"/>
    <w:rsid w:val="002C003B"/>
    <w:rsid w:val="002C7927"/>
    <w:rsid w:val="002E67C8"/>
    <w:rsid w:val="002E6DBE"/>
    <w:rsid w:val="003036D2"/>
    <w:rsid w:val="00313CE3"/>
    <w:rsid w:val="00316FF6"/>
    <w:rsid w:val="00321212"/>
    <w:rsid w:val="0032266E"/>
    <w:rsid w:val="00327761"/>
    <w:rsid w:val="00330CDB"/>
    <w:rsid w:val="00347723"/>
    <w:rsid w:val="00374727"/>
    <w:rsid w:val="003B0A71"/>
    <w:rsid w:val="003B0BC0"/>
    <w:rsid w:val="003B4A36"/>
    <w:rsid w:val="003B676D"/>
    <w:rsid w:val="003D4162"/>
    <w:rsid w:val="003E0EDD"/>
    <w:rsid w:val="00406F7E"/>
    <w:rsid w:val="0041713A"/>
    <w:rsid w:val="00427C6A"/>
    <w:rsid w:val="0044693C"/>
    <w:rsid w:val="004501C3"/>
    <w:rsid w:val="00486445"/>
    <w:rsid w:val="004972F5"/>
    <w:rsid w:val="004A0A50"/>
    <w:rsid w:val="004A59B4"/>
    <w:rsid w:val="004B040F"/>
    <w:rsid w:val="004B1685"/>
    <w:rsid w:val="004B50FA"/>
    <w:rsid w:val="004C6133"/>
    <w:rsid w:val="004D02D9"/>
    <w:rsid w:val="004D78C3"/>
    <w:rsid w:val="004E7FFE"/>
    <w:rsid w:val="005125E7"/>
    <w:rsid w:val="005156BE"/>
    <w:rsid w:val="00530581"/>
    <w:rsid w:val="00533AB7"/>
    <w:rsid w:val="00535133"/>
    <w:rsid w:val="00536435"/>
    <w:rsid w:val="00543956"/>
    <w:rsid w:val="005478CE"/>
    <w:rsid w:val="005514F5"/>
    <w:rsid w:val="0057239C"/>
    <w:rsid w:val="00572429"/>
    <w:rsid w:val="0058743B"/>
    <w:rsid w:val="00594C44"/>
    <w:rsid w:val="00595D43"/>
    <w:rsid w:val="005B1DD6"/>
    <w:rsid w:val="005B53B0"/>
    <w:rsid w:val="005C4A1A"/>
    <w:rsid w:val="005E6CFB"/>
    <w:rsid w:val="005F4781"/>
    <w:rsid w:val="005F4A2A"/>
    <w:rsid w:val="00603B9B"/>
    <w:rsid w:val="00614198"/>
    <w:rsid w:val="00621F15"/>
    <w:rsid w:val="00634903"/>
    <w:rsid w:val="00641051"/>
    <w:rsid w:val="006561E3"/>
    <w:rsid w:val="006615FF"/>
    <w:rsid w:val="006754C8"/>
    <w:rsid w:val="006D66CD"/>
    <w:rsid w:val="006E5767"/>
    <w:rsid w:val="00702F4A"/>
    <w:rsid w:val="00735A46"/>
    <w:rsid w:val="00750052"/>
    <w:rsid w:val="007511CD"/>
    <w:rsid w:val="00785119"/>
    <w:rsid w:val="007A1CD2"/>
    <w:rsid w:val="007A36D6"/>
    <w:rsid w:val="007A4638"/>
    <w:rsid w:val="007A6927"/>
    <w:rsid w:val="007B4A6D"/>
    <w:rsid w:val="007C250D"/>
    <w:rsid w:val="007C48DF"/>
    <w:rsid w:val="007E4D12"/>
    <w:rsid w:val="007F58DA"/>
    <w:rsid w:val="008010CB"/>
    <w:rsid w:val="00801F99"/>
    <w:rsid w:val="00804BD1"/>
    <w:rsid w:val="008069F6"/>
    <w:rsid w:val="008143FB"/>
    <w:rsid w:val="0081670B"/>
    <w:rsid w:val="00826723"/>
    <w:rsid w:val="00831F32"/>
    <w:rsid w:val="00840CB9"/>
    <w:rsid w:val="00847875"/>
    <w:rsid w:val="008529BE"/>
    <w:rsid w:val="008544A6"/>
    <w:rsid w:val="00872B7B"/>
    <w:rsid w:val="00880387"/>
    <w:rsid w:val="008A5817"/>
    <w:rsid w:val="008A5DB8"/>
    <w:rsid w:val="008A69D7"/>
    <w:rsid w:val="008B46AB"/>
    <w:rsid w:val="008B65EE"/>
    <w:rsid w:val="008B728E"/>
    <w:rsid w:val="008B7DF2"/>
    <w:rsid w:val="008E1BB5"/>
    <w:rsid w:val="008E6D4D"/>
    <w:rsid w:val="008F5B86"/>
    <w:rsid w:val="0090351A"/>
    <w:rsid w:val="009105E9"/>
    <w:rsid w:val="00956BCA"/>
    <w:rsid w:val="00971F03"/>
    <w:rsid w:val="00972F4B"/>
    <w:rsid w:val="00991BEA"/>
    <w:rsid w:val="009A1133"/>
    <w:rsid w:val="009A41B0"/>
    <w:rsid w:val="009A6E4D"/>
    <w:rsid w:val="009A7B3E"/>
    <w:rsid w:val="009D5970"/>
    <w:rsid w:val="009E0572"/>
    <w:rsid w:val="009E4812"/>
    <w:rsid w:val="009E4E2B"/>
    <w:rsid w:val="00A00853"/>
    <w:rsid w:val="00A23AC7"/>
    <w:rsid w:val="00A26B2A"/>
    <w:rsid w:val="00A309E6"/>
    <w:rsid w:val="00A31C6C"/>
    <w:rsid w:val="00A41CF8"/>
    <w:rsid w:val="00A554ED"/>
    <w:rsid w:val="00A55928"/>
    <w:rsid w:val="00A63323"/>
    <w:rsid w:val="00A63E58"/>
    <w:rsid w:val="00A72611"/>
    <w:rsid w:val="00A9599F"/>
    <w:rsid w:val="00AA7975"/>
    <w:rsid w:val="00AB011C"/>
    <w:rsid w:val="00AC0028"/>
    <w:rsid w:val="00AD2F05"/>
    <w:rsid w:val="00AD3248"/>
    <w:rsid w:val="00AE3ADA"/>
    <w:rsid w:val="00AE6B8E"/>
    <w:rsid w:val="00AE6E34"/>
    <w:rsid w:val="00AF0C59"/>
    <w:rsid w:val="00B01601"/>
    <w:rsid w:val="00B15210"/>
    <w:rsid w:val="00B15D61"/>
    <w:rsid w:val="00B17C72"/>
    <w:rsid w:val="00B349AE"/>
    <w:rsid w:val="00B35B7C"/>
    <w:rsid w:val="00B43070"/>
    <w:rsid w:val="00B43653"/>
    <w:rsid w:val="00B54BBB"/>
    <w:rsid w:val="00B61E40"/>
    <w:rsid w:val="00B6260B"/>
    <w:rsid w:val="00B71ED9"/>
    <w:rsid w:val="00B73A6A"/>
    <w:rsid w:val="00B82482"/>
    <w:rsid w:val="00B867C3"/>
    <w:rsid w:val="00B953BF"/>
    <w:rsid w:val="00BB0F50"/>
    <w:rsid w:val="00BC4BEB"/>
    <w:rsid w:val="00BD2C0D"/>
    <w:rsid w:val="00BE62CC"/>
    <w:rsid w:val="00C11770"/>
    <w:rsid w:val="00C14972"/>
    <w:rsid w:val="00C30EA2"/>
    <w:rsid w:val="00C370B8"/>
    <w:rsid w:val="00C41B16"/>
    <w:rsid w:val="00C47CBE"/>
    <w:rsid w:val="00C559D5"/>
    <w:rsid w:val="00C66044"/>
    <w:rsid w:val="00C80669"/>
    <w:rsid w:val="00C810BC"/>
    <w:rsid w:val="00C81709"/>
    <w:rsid w:val="00C858D5"/>
    <w:rsid w:val="00C90051"/>
    <w:rsid w:val="00CB0F78"/>
    <w:rsid w:val="00CB6526"/>
    <w:rsid w:val="00CC09F8"/>
    <w:rsid w:val="00CC5D69"/>
    <w:rsid w:val="00CC6642"/>
    <w:rsid w:val="00CD3539"/>
    <w:rsid w:val="00CD4BE1"/>
    <w:rsid w:val="00CE2929"/>
    <w:rsid w:val="00CE42E7"/>
    <w:rsid w:val="00CE647D"/>
    <w:rsid w:val="00D03788"/>
    <w:rsid w:val="00D03FE3"/>
    <w:rsid w:val="00D22C9E"/>
    <w:rsid w:val="00D2543D"/>
    <w:rsid w:val="00D25983"/>
    <w:rsid w:val="00D30966"/>
    <w:rsid w:val="00D424D1"/>
    <w:rsid w:val="00D51552"/>
    <w:rsid w:val="00D53C55"/>
    <w:rsid w:val="00D57CC4"/>
    <w:rsid w:val="00D66AA4"/>
    <w:rsid w:val="00D703BD"/>
    <w:rsid w:val="00D7649C"/>
    <w:rsid w:val="00D825F3"/>
    <w:rsid w:val="00D95AFA"/>
    <w:rsid w:val="00DA0D9A"/>
    <w:rsid w:val="00DA2B3A"/>
    <w:rsid w:val="00DC5C07"/>
    <w:rsid w:val="00DE4DC3"/>
    <w:rsid w:val="00E03A65"/>
    <w:rsid w:val="00E07B9A"/>
    <w:rsid w:val="00E1164B"/>
    <w:rsid w:val="00E16A2E"/>
    <w:rsid w:val="00E21160"/>
    <w:rsid w:val="00E24AEE"/>
    <w:rsid w:val="00E555AC"/>
    <w:rsid w:val="00E71C2D"/>
    <w:rsid w:val="00E87765"/>
    <w:rsid w:val="00E9567E"/>
    <w:rsid w:val="00EB38EE"/>
    <w:rsid w:val="00EC1CD0"/>
    <w:rsid w:val="00ED5C3E"/>
    <w:rsid w:val="00EF199D"/>
    <w:rsid w:val="00EF5B61"/>
    <w:rsid w:val="00F02CBC"/>
    <w:rsid w:val="00F06186"/>
    <w:rsid w:val="00F16C3D"/>
    <w:rsid w:val="00F16EE8"/>
    <w:rsid w:val="00F27F4D"/>
    <w:rsid w:val="00F33094"/>
    <w:rsid w:val="00F36F68"/>
    <w:rsid w:val="00F5094F"/>
    <w:rsid w:val="00F675AA"/>
    <w:rsid w:val="00F67B8F"/>
    <w:rsid w:val="00F67F16"/>
    <w:rsid w:val="00F81FD8"/>
    <w:rsid w:val="00F87DBC"/>
    <w:rsid w:val="00F9210F"/>
    <w:rsid w:val="00FA67E4"/>
    <w:rsid w:val="00FB7414"/>
    <w:rsid w:val="00FC00C5"/>
    <w:rsid w:val="00FC27FA"/>
    <w:rsid w:val="00FE17EC"/>
    <w:rsid w:val="00FE2897"/>
    <w:rsid w:val="00FE697D"/>
    <w:rsid w:val="00FE7050"/>
    <w:rsid w:val="00FF510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85DBDF"/>
  <w15:docId w15:val="{10F33CE5-A172-4DE3-A26A-2242492B5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lid.org.au/expo/ourchoice_bendigo_flyer.pdf" TargetMode="External"/><Relationship Id="rId13" Type="http://schemas.openxmlformats.org/officeDocument/2006/relationships/hyperlink" Target="mailto:timc@guidedogsvictoria.com.au" TargetMode="External"/><Relationship Id="rId18" Type="http://schemas.openxmlformats.org/officeDocument/2006/relationships/hyperlink" Target="http://www.grandprix.com.au"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cid:9EA175B3-2144-4BB8-B691-08FC38FB5117" TargetMode="External"/><Relationship Id="rId7" Type="http://schemas.openxmlformats.org/officeDocument/2006/relationships/endnotes" Target="endnotes.xml"/><Relationship Id="rId12" Type="http://schemas.openxmlformats.org/officeDocument/2006/relationships/hyperlink" Target="mailto:rgsblind@yahoo.com.au" TargetMode="External"/><Relationship Id="rId17" Type="http://schemas.openxmlformats.org/officeDocument/2006/relationships/hyperlink" Target="mailto:CSAdmin@guidedogsvictoria.com.au"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chelh@guidedogsvictoria.com.au" TargetMode="External"/><Relationship Id="rId24" Type="http://schemas.openxmlformats.org/officeDocument/2006/relationships/hyperlink" Target="https://www.guidedogsvictoria.com.au/about-gdv/fact-sheet/" TargetMode="External"/><Relationship Id="rId5" Type="http://schemas.openxmlformats.org/officeDocument/2006/relationships/webSettings" Target="webSettings.xml"/><Relationship Id="rId15" Type="http://schemas.openxmlformats.org/officeDocument/2006/relationships/hyperlink" Target="http://campaign.diabetesvic.org.au/Expo" TargetMode="External"/><Relationship Id="rId23" Type="http://schemas.openxmlformats.org/officeDocument/2006/relationships/image" Target="media/image3.jpeg"/><Relationship Id="rId28" Type="http://schemas.openxmlformats.org/officeDocument/2006/relationships/hyperlink" Target="mailto:csadmin@guidedogsvictoria.com.au" TargetMode="External"/><Relationship Id="rId10" Type="http://schemas.openxmlformats.org/officeDocument/2006/relationships/hyperlink" Target="mailto:CSAdmin@guidedogsvictoria.com.au" TargetMode="External"/><Relationship Id="rId19" Type="http://schemas.openxmlformats.org/officeDocument/2006/relationships/hyperlink" Target="mailto:info@blindsports.org.a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SAdmin@guidedogsvictoria.com.au" TargetMode="External"/><Relationship Id="rId14" Type="http://schemas.openxmlformats.org/officeDocument/2006/relationships/hyperlink" Target="mailto:csadmin@guidedogsvictoria.com.au" TargetMode="External"/><Relationship Id="rId22" Type="http://schemas.openxmlformats.org/officeDocument/2006/relationships/hyperlink" Target="http://www.tennis.com/your-game/2014/12/blind-ambition/53376/" TargetMode="External"/><Relationship Id="rId27" Type="http://schemas.openxmlformats.org/officeDocument/2006/relationships/hyperlink" Target="mailto:marketing@guidedogsvictoria.com.au"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2046E-B856-40EE-9CBC-3034176FE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3254</Words>
  <Characters>18551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Kristie Chan</cp:lastModifiedBy>
  <cp:revision>5</cp:revision>
  <cp:lastPrinted>2016-09-01T02:41:00Z</cp:lastPrinted>
  <dcterms:created xsi:type="dcterms:W3CDTF">2017-02-07T23:42:00Z</dcterms:created>
  <dcterms:modified xsi:type="dcterms:W3CDTF">2017-02-09T05:49:00Z</dcterms:modified>
</cp:coreProperties>
</file>