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78249" w14:textId="730CA325" w:rsidR="00C32E45" w:rsidRPr="00111E78" w:rsidRDefault="5468B3DB" w:rsidP="5468B3DB">
      <w:pPr>
        <w:spacing w:after="0" w:line="276" w:lineRule="auto"/>
        <w:rPr>
          <w:rFonts w:ascii="Arial" w:eastAsia="Arial" w:hAnsi="Arial" w:cs="Arial"/>
          <w:b/>
          <w:bCs/>
          <w:sz w:val="40"/>
          <w:szCs w:val="40"/>
        </w:rPr>
      </w:pPr>
      <w:r w:rsidRPr="5468B3DB">
        <w:rPr>
          <w:rFonts w:ascii="Arial" w:eastAsia="Arial" w:hAnsi="Arial" w:cs="Arial"/>
          <w:b/>
          <w:bCs/>
          <w:sz w:val="40"/>
          <w:szCs w:val="40"/>
        </w:rPr>
        <w:t xml:space="preserve">Guide dogs Victoria's Perceptions June 2018: </w:t>
      </w:r>
      <w:r w:rsidR="0316FE81">
        <w:br/>
      </w:r>
      <w:r w:rsidRPr="5468B3DB">
        <w:rPr>
          <w:rFonts w:ascii="Arial" w:eastAsia="Arial" w:hAnsi="Arial" w:cs="Arial"/>
          <w:b/>
          <w:bCs/>
          <w:sz w:val="28"/>
          <w:szCs w:val="28"/>
        </w:rPr>
        <w:t>a newsletter for professionals working with people with vision loss</w:t>
      </w:r>
    </w:p>
    <w:p w14:paraId="199CD78F" w14:textId="03E31C1B" w:rsidR="5468B3DB" w:rsidRDefault="5468B3DB" w:rsidP="5468B3DB">
      <w:pPr>
        <w:spacing w:after="0" w:line="276" w:lineRule="auto"/>
        <w:rPr>
          <w:rFonts w:ascii="Arial" w:eastAsia="Arial" w:hAnsi="Arial" w:cs="Arial"/>
          <w:b/>
          <w:bCs/>
          <w:sz w:val="40"/>
          <w:szCs w:val="40"/>
        </w:rPr>
      </w:pPr>
    </w:p>
    <w:p w14:paraId="4591E1BB" w14:textId="3C0D4DEC" w:rsidR="5468B3DB" w:rsidRDefault="5468B3DB" w:rsidP="5468B3DB">
      <w:pPr>
        <w:pStyle w:val="Heading1"/>
        <w:jc w:val="center"/>
        <w:rPr>
          <w:rFonts w:ascii="Arial" w:eastAsia="Arial" w:hAnsi="Arial" w:cs="Arial"/>
          <w:b/>
          <w:bCs/>
          <w:color w:val="5E3D24"/>
          <w:sz w:val="40"/>
          <w:szCs w:val="40"/>
        </w:rPr>
      </w:pPr>
      <w:r w:rsidRPr="5468B3DB">
        <w:rPr>
          <w:rFonts w:ascii="Arial" w:eastAsia="Arial" w:hAnsi="Arial" w:cs="Arial"/>
          <w:b/>
          <w:bCs/>
          <w:color w:val="5E3D24"/>
          <w:sz w:val="40"/>
          <w:szCs w:val="40"/>
        </w:rPr>
        <w:t xml:space="preserve">Spotlight on Retinitis Pigmentosa - </w:t>
      </w:r>
      <w:r>
        <w:br/>
      </w:r>
      <w:r w:rsidRPr="5468B3DB">
        <w:rPr>
          <w:rFonts w:ascii="Arial" w:eastAsia="Arial" w:hAnsi="Arial" w:cs="Arial"/>
          <w:b/>
          <w:bCs/>
          <w:color w:val="5E3D24"/>
          <w:sz w:val="40"/>
          <w:szCs w:val="40"/>
        </w:rPr>
        <w:t>a common form of degenerative vision loss affecting children and teens into adulthood</w:t>
      </w:r>
    </w:p>
    <w:p w14:paraId="6F01701C" w14:textId="12413D9D" w:rsidR="5468B3DB" w:rsidRDefault="5468B3DB" w:rsidP="5468B3DB"/>
    <w:p w14:paraId="009BB650" w14:textId="214B3A24" w:rsidR="5468B3DB" w:rsidRDefault="5468B3DB" w:rsidP="5468B3DB">
      <w:r>
        <w:rPr>
          <w:noProof/>
          <w:lang w:eastAsia="en-AU"/>
        </w:rPr>
        <w:drawing>
          <wp:inline distT="0" distB="0" distL="0" distR="0" wp14:anchorId="7AF43768" wp14:editId="238D45BB">
            <wp:extent cx="5715000" cy="2857500"/>
            <wp:effectExtent l="0" t="0" r="0" b="0"/>
            <wp:docPr id="18722100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14:paraId="1204CBFE" w14:textId="77777777" w:rsidR="00923ABD" w:rsidRPr="006A7B52" w:rsidRDefault="00923ABD" w:rsidP="5468B3DB">
      <w:pPr>
        <w:spacing w:after="0" w:line="276" w:lineRule="auto"/>
        <w:rPr>
          <w:rFonts w:ascii="Arial" w:eastAsia="Arial" w:hAnsi="Arial" w:cs="Arial"/>
          <w:sz w:val="28"/>
          <w:szCs w:val="28"/>
        </w:rPr>
      </w:pPr>
    </w:p>
    <w:p w14:paraId="3F398043" w14:textId="403D7AB3" w:rsidR="008118A3" w:rsidRPr="00282E6D" w:rsidRDefault="5468B3DB" w:rsidP="5468B3DB">
      <w:pPr>
        <w:spacing w:after="0" w:line="276" w:lineRule="auto"/>
        <w:rPr>
          <w:rFonts w:ascii="Arial" w:eastAsia="Arial" w:hAnsi="Arial" w:cs="Arial"/>
          <w:color w:val="000000" w:themeColor="text1"/>
          <w:sz w:val="24"/>
          <w:szCs w:val="28"/>
        </w:rPr>
      </w:pPr>
      <w:r w:rsidRPr="00282E6D">
        <w:rPr>
          <w:rFonts w:ascii="Arial" w:eastAsia="Arial" w:hAnsi="Arial" w:cs="Arial"/>
          <w:color w:val="000000" w:themeColor="text1"/>
          <w:sz w:val="24"/>
          <w:szCs w:val="28"/>
        </w:rPr>
        <w:t xml:space="preserve">This issue of Perceptions focuses on Retinitis Pigmentosa (RP) – one of the most common forms of inherited vision loss, that can start to manifest in childhood and degenerates to near total vision loss in adults.  </w:t>
      </w:r>
    </w:p>
    <w:p w14:paraId="1909EA06" w14:textId="4BC7BD6B" w:rsidR="008118A3" w:rsidRPr="00282E6D" w:rsidRDefault="5468B3DB" w:rsidP="5468B3DB">
      <w:pPr>
        <w:spacing w:after="0" w:line="276" w:lineRule="auto"/>
        <w:rPr>
          <w:rFonts w:ascii="Arial" w:eastAsia="Arial" w:hAnsi="Arial" w:cs="Arial"/>
          <w:color w:val="000000" w:themeColor="text1"/>
          <w:sz w:val="24"/>
          <w:szCs w:val="28"/>
        </w:rPr>
      </w:pPr>
      <w:r w:rsidRPr="00282E6D">
        <w:rPr>
          <w:rFonts w:ascii="Arial" w:eastAsia="Arial" w:hAnsi="Arial" w:cs="Arial"/>
          <w:color w:val="000000" w:themeColor="text1"/>
          <w:sz w:val="24"/>
          <w:szCs w:val="28"/>
        </w:rPr>
        <w:t xml:space="preserve"> </w:t>
      </w:r>
    </w:p>
    <w:p w14:paraId="0AD454C1" w14:textId="0ACE5AC6" w:rsidR="008118A3" w:rsidRPr="00282E6D" w:rsidRDefault="5468B3DB" w:rsidP="5468B3DB">
      <w:pPr>
        <w:spacing w:after="0" w:line="276" w:lineRule="auto"/>
        <w:rPr>
          <w:rFonts w:ascii="Arial" w:eastAsia="Arial" w:hAnsi="Arial" w:cs="Arial"/>
          <w:color w:val="000000" w:themeColor="text1"/>
          <w:sz w:val="24"/>
          <w:szCs w:val="28"/>
        </w:rPr>
      </w:pPr>
      <w:r w:rsidRPr="00282E6D">
        <w:rPr>
          <w:rFonts w:ascii="Arial" w:eastAsia="Arial" w:hAnsi="Arial" w:cs="Arial"/>
          <w:color w:val="000000" w:themeColor="text1"/>
          <w:sz w:val="24"/>
          <w:szCs w:val="28"/>
        </w:rPr>
        <w:t>Because of its early slow manifestation, patients can often experience lingering grief and anxiety on their journey towards acceptance. Often people with RP often wait to seek help, until vision is reduced to the point of effecting their ability to be safe and function with day to day tasks. This can result in a loss of independence, employment and isolation. Learn more in this newsletter about RP and its impact, and your role in getting patients the early help that can maximise low vision and develop strategies to be safe in any environment.</w:t>
      </w:r>
    </w:p>
    <w:p w14:paraId="1027B299" w14:textId="3324A5AF" w:rsidR="008118A3" w:rsidRPr="00282E6D" w:rsidRDefault="5468B3DB" w:rsidP="5468B3DB">
      <w:pPr>
        <w:spacing w:after="0" w:line="276" w:lineRule="auto"/>
        <w:rPr>
          <w:rFonts w:ascii="Arial" w:eastAsia="Arial" w:hAnsi="Arial" w:cs="Arial"/>
          <w:color w:val="000000" w:themeColor="text1"/>
          <w:sz w:val="24"/>
          <w:szCs w:val="28"/>
        </w:rPr>
      </w:pPr>
      <w:r w:rsidRPr="00282E6D">
        <w:rPr>
          <w:rFonts w:ascii="Arial" w:eastAsia="Arial" w:hAnsi="Arial" w:cs="Arial"/>
          <w:color w:val="000000" w:themeColor="text1"/>
          <w:sz w:val="24"/>
          <w:szCs w:val="28"/>
        </w:rPr>
        <w:t xml:space="preserve"> </w:t>
      </w:r>
    </w:p>
    <w:p w14:paraId="7DBF54D9" w14:textId="46EFD83C" w:rsidR="008118A3" w:rsidRPr="00282E6D" w:rsidRDefault="5468B3DB" w:rsidP="5468B3DB">
      <w:pPr>
        <w:spacing w:after="0" w:line="276" w:lineRule="auto"/>
        <w:rPr>
          <w:rFonts w:ascii="Arial" w:eastAsia="Arial" w:hAnsi="Arial" w:cs="Arial"/>
          <w:color w:val="000000" w:themeColor="text1"/>
          <w:sz w:val="24"/>
          <w:szCs w:val="28"/>
        </w:rPr>
      </w:pPr>
      <w:r w:rsidRPr="00282E6D">
        <w:rPr>
          <w:rFonts w:ascii="Arial" w:eastAsia="Arial" w:hAnsi="Arial" w:cs="Arial"/>
          <w:color w:val="000000" w:themeColor="text1"/>
          <w:sz w:val="24"/>
          <w:szCs w:val="28"/>
        </w:rPr>
        <w:t xml:space="preserve">Your role is important. Encouraging patients with RP that it’s never too early to seek support can help them greatly, as they are more prepared to transition through declining vision. A referral to a support agency like GDV for low vision orthoptist advice to maximise functional vision, is a first step that can make a huge difference. </w:t>
      </w:r>
    </w:p>
    <w:p w14:paraId="59032187" w14:textId="64DC76D0" w:rsidR="008118A3" w:rsidRPr="00282E6D" w:rsidRDefault="5468B3DB" w:rsidP="5468B3DB">
      <w:pPr>
        <w:spacing w:after="0" w:line="276" w:lineRule="auto"/>
        <w:rPr>
          <w:rFonts w:ascii="Arial" w:eastAsia="Arial" w:hAnsi="Arial" w:cs="Arial"/>
          <w:color w:val="000000" w:themeColor="text1"/>
          <w:sz w:val="24"/>
          <w:szCs w:val="28"/>
        </w:rPr>
      </w:pPr>
      <w:r w:rsidRPr="00282E6D">
        <w:rPr>
          <w:rFonts w:ascii="Arial" w:eastAsia="Arial" w:hAnsi="Arial" w:cs="Arial"/>
          <w:color w:val="000000" w:themeColor="text1"/>
          <w:sz w:val="24"/>
          <w:szCs w:val="28"/>
        </w:rPr>
        <w:t xml:space="preserve"> </w:t>
      </w:r>
    </w:p>
    <w:p w14:paraId="1FD568D8" w14:textId="45468FED" w:rsidR="008118A3" w:rsidRPr="00282E6D" w:rsidRDefault="5468B3DB" w:rsidP="5468B3DB">
      <w:pPr>
        <w:spacing w:after="0" w:line="276" w:lineRule="auto"/>
        <w:rPr>
          <w:rFonts w:ascii="Arial" w:eastAsia="Arial" w:hAnsi="Arial" w:cs="Arial"/>
          <w:color w:val="000000" w:themeColor="text1"/>
          <w:sz w:val="24"/>
          <w:szCs w:val="28"/>
        </w:rPr>
      </w:pPr>
      <w:r w:rsidRPr="00282E6D">
        <w:rPr>
          <w:rFonts w:ascii="Arial" w:eastAsia="Arial" w:hAnsi="Arial" w:cs="Arial"/>
          <w:color w:val="000000" w:themeColor="text1"/>
          <w:sz w:val="24"/>
          <w:szCs w:val="28"/>
        </w:rPr>
        <w:t>Of course, the ultimate aim of science is to look for a way to prevent or ‘cure’ the vision loss caused by RP. The Centre for Eye Research is a GDV partner that is currently recruiting for RP patients to join its Bionic Eye research. If you know of someone that may be appropriate, check out the details at the end of this newsletter</w:t>
      </w:r>
    </w:p>
    <w:p w14:paraId="36C5F6BB" w14:textId="6D9D2C18" w:rsidR="008118A3" w:rsidRPr="00282E6D" w:rsidRDefault="008118A3" w:rsidP="5468B3DB">
      <w:pPr>
        <w:spacing w:after="0" w:line="276" w:lineRule="auto"/>
        <w:rPr>
          <w:rFonts w:ascii="Arial" w:eastAsia="Arial" w:hAnsi="Arial" w:cs="Arial"/>
          <w:sz w:val="24"/>
          <w:szCs w:val="28"/>
        </w:rPr>
      </w:pPr>
    </w:p>
    <w:p w14:paraId="27EEF5BB" w14:textId="71F86C29" w:rsidR="003F1376" w:rsidRPr="00282E6D" w:rsidRDefault="5468B3DB" w:rsidP="5468B3DB">
      <w:pPr>
        <w:spacing w:after="0" w:line="276" w:lineRule="auto"/>
        <w:rPr>
          <w:rFonts w:ascii="Arial" w:eastAsia="Arial" w:hAnsi="Arial" w:cs="Arial"/>
          <w:sz w:val="24"/>
          <w:szCs w:val="28"/>
        </w:rPr>
      </w:pPr>
      <w:r w:rsidRPr="00282E6D">
        <w:rPr>
          <w:rFonts w:ascii="Arial" w:eastAsia="Arial" w:hAnsi="Arial" w:cs="Arial"/>
          <w:sz w:val="24"/>
          <w:szCs w:val="28"/>
        </w:rPr>
        <w:t>As always, any comments, suggestions or requests for articles are always welcome. You are welcome to forward this email on to your colleagues and members of your networks who can subscribe to our newsletter directly at www.guidedogsvictoria.com.au.</w:t>
      </w:r>
    </w:p>
    <w:p w14:paraId="157C550B" w14:textId="77777777" w:rsidR="00356F9A" w:rsidRPr="00282E6D" w:rsidRDefault="00356F9A" w:rsidP="008118A3">
      <w:pPr>
        <w:spacing w:after="0" w:line="276" w:lineRule="auto"/>
        <w:rPr>
          <w:rFonts w:ascii="Arial" w:eastAsia="Arial" w:hAnsi="Arial" w:cs="Arial"/>
          <w:sz w:val="24"/>
          <w:szCs w:val="28"/>
        </w:rPr>
      </w:pPr>
    </w:p>
    <w:p w14:paraId="247532FE" w14:textId="3AC793C2" w:rsidR="008118A3" w:rsidRPr="00282E6D" w:rsidRDefault="008118A3" w:rsidP="008118A3">
      <w:pPr>
        <w:spacing w:after="0" w:line="276" w:lineRule="auto"/>
        <w:rPr>
          <w:rFonts w:ascii="Arial" w:eastAsia="Arial" w:hAnsi="Arial" w:cs="Arial"/>
          <w:sz w:val="24"/>
          <w:szCs w:val="28"/>
        </w:rPr>
      </w:pPr>
      <w:r w:rsidRPr="00282E6D">
        <w:rPr>
          <w:rFonts w:ascii="Arial" w:eastAsia="Arial" w:hAnsi="Arial" w:cs="Arial"/>
          <w:sz w:val="24"/>
          <w:szCs w:val="28"/>
        </w:rPr>
        <w:t>Warm Regards</w:t>
      </w:r>
    </w:p>
    <w:p w14:paraId="3F31EF79" w14:textId="77777777" w:rsidR="008118A3" w:rsidRPr="00282E6D" w:rsidRDefault="008118A3" w:rsidP="008118A3">
      <w:pPr>
        <w:spacing w:after="0" w:line="276" w:lineRule="auto"/>
        <w:rPr>
          <w:rFonts w:ascii="Arial" w:hAnsi="Arial" w:cs="Arial"/>
          <w:sz w:val="24"/>
          <w:szCs w:val="28"/>
        </w:rPr>
      </w:pPr>
    </w:p>
    <w:p w14:paraId="79BCCD72" w14:textId="77777777" w:rsidR="008118A3" w:rsidRPr="00282E6D" w:rsidRDefault="008118A3" w:rsidP="008118A3">
      <w:pPr>
        <w:spacing w:after="0" w:line="276" w:lineRule="auto"/>
        <w:rPr>
          <w:rFonts w:ascii="Arial" w:eastAsia="Arial" w:hAnsi="Arial" w:cs="Arial"/>
          <w:sz w:val="24"/>
          <w:szCs w:val="28"/>
        </w:rPr>
      </w:pPr>
      <w:r w:rsidRPr="00282E6D">
        <w:rPr>
          <w:rFonts w:ascii="Arial" w:eastAsia="Arial" w:hAnsi="Arial" w:cs="Arial"/>
          <w:sz w:val="24"/>
          <w:szCs w:val="28"/>
        </w:rPr>
        <w:t>Shelley Pannier</w:t>
      </w:r>
    </w:p>
    <w:p w14:paraId="5B227C1C" w14:textId="77777777" w:rsidR="008118A3" w:rsidRPr="00282E6D" w:rsidRDefault="5468B3DB" w:rsidP="008118A3">
      <w:pPr>
        <w:spacing w:after="0" w:line="276" w:lineRule="auto"/>
        <w:rPr>
          <w:rFonts w:ascii="Arial" w:eastAsia="Arial" w:hAnsi="Arial" w:cs="Arial"/>
          <w:sz w:val="24"/>
          <w:szCs w:val="28"/>
        </w:rPr>
      </w:pPr>
      <w:r w:rsidRPr="00282E6D">
        <w:rPr>
          <w:rFonts w:ascii="Arial" w:eastAsia="Arial" w:hAnsi="Arial" w:cs="Arial"/>
          <w:sz w:val="24"/>
          <w:szCs w:val="28"/>
        </w:rPr>
        <w:t>Client Services Manager</w:t>
      </w:r>
    </w:p>
    <w:p w14:paraId="4369488D" w14:textId="35D47C39" w:rsidR="00F72B58" w:rsidRPr="00282E6D" w:rsidRDefault="00F72B58" w:rsidP="5468B3DB">
      <w:pPr>
        <w:spacing w:after="0" w:line="276" w:lineRule="auto"/>
        <w:rPr>
          <w:rFonts w:ascii="Arial" w:eastAsia="Arial" w:hAnsi="Arial" w:cs="Arial"/>
          <w:sz w:val="24"/>
          <w:szCs w:val="28"/>
        </w:rPr>
      </w:pPr>
    </w:p>
    <w:p w14:paraId="13E46F93" w14:textId="3FEA4DD3" w:rsidR="00F72B58" w:rsidRPr="00282E6D" w:rsidRDefault="5468B3DB" w:rsidP="5468B3DB">
      <w:pPr>
        <w:spacing w:after="0" w:line="276" w:lineRule="auto"/>
        <w:rPr>
          <w:rFonts w:ascii="Arial" w:eastAsia="Arial" w:hAnsi="Arial" w:cs="Arial"/>
          <w:color w:val="202020"/>
          <w:sz w:val="24"/>
          <w:szCs w:val="28"/>
        </w:rPr>
      </w:pPr>
      <w:r w:rsidRPr="00282E6D">
        <w:rPr>
          <w:rFonts w:ascii="Arial" w:eastAsia="Arial" w:hAnsi="Arial" w:cs="Arial"/>
          <w:color w:val="202020"/>
          <w:sz w:val="24"/>
          <w:szCs w:val="28"/>
        </w:rPr>
        <w:t xml:space="preserve">Remember: </w:t>
      </w:r>
    </w:p>
    <w:p w14:paraId="376F05DB" w14:textId="6974EADB" w:rsidR="00F72B58" w:rsidRPr="00282E6D" w:rsidRDefault="5468B3DB" w:rsidP="5468B3DB">
      <w:pPr>
        <w:pStyle w:val="ListParagraph"/>
        <w:numPr>
          <w:ilvl w:val="0"/>
          <w:numId w:val="1"/>
        </w:numPr>
        <w:spacing w:after="0" w:line="276" w:lineRule="auto"/>
        <w:rPr>
          <w:rFonts w:eastAsiaTheme="minorEastAsia"/>
          <w:sz w:val="24"/>
          <w:szCs w:val="28"/>
        </w:rPr>
      </w:pPr>
      <w:r w:rsidRPr="00282E6D">
        <w:rPr>
          <w:rFonts w:ascii="Arial" w:eastAsia="Arial" w:hAnsi="Arial" w:cs="Arial"/>
          <w:color w:val="202020"/>
          <w:sz w:val="24"/>
          <w:szCs w:val="28"/>
        </w:rPr>
        <w:t xml:space="preserve">Refer online, via the ‘Request a Service form’ on </w:t>
      </w:r>
      <w:hyperlink r:id="rId8">
        <w:r w:rsidRPr="00282E6D">
          <w:rPr>
            <w:rStyle w:val="Hyperlink"/>
            <w:rFonts w:ascii="Arial" w:eastAsia="Arial" w:hAnsi="Arial" w:cs="Arial"/>
            <w:color w:val="2BAADF"/>
            <w:sz w:val="24"/>
            <w:szCs w:val="28"/>
          </w:rPr>
          <w:t>www.guidedogsvictoria.com.au</w:t>
        </w:r>
      </w:hyperlink>
      <w:r w:rsidRPr="00282E6D">
        <w:rPr>
          <w:rFonts w:ascii="Arial" w:eastAsia="Arial" w:hAnsi="Arial" w:cs="Arial"/>
          <w:color w:val="2BAADF"/>
          <w:sz w:val="24"/>
          <w:szCs w:val="28"/>
          <w:u w:val="single"/>
        </w:rPr>
        <w:t>.</w:t>
      </w:r>
    </w:p>
    <w:p w14:paraId="6ACFBAE6" w14:textId="0F73D9AF" w:rsidR="00F72B58" w:rsidRPr="00282E6D" w:rsidRDefault="5468B3DB" w:rsidP="5468B3DB">
      <w:pPr>
        <w:pStyle w:val="ListParagraph"/>
        <w:numPr>
          <w:ilvl w:val="0"/>
          <w:numId w:val="1"/>
        </w:numPr>
        <w:spacing w:after="0" w:line="276" w:lineRule="auto"/>
        <w:rPr>
          <w:rFonts w:eastAsiaTheme="minorEastAsia"/>
          <w:sz w:val="24"/>
          <w:szCs w:val="28"/>
        </w:rPr>
      </w:pPr>
      <w:r w:rsidRPr="00282E6D">
        <w:rPr>
          <w:rFonts w:ascii="Arial" w:eastAsia="Arial" w:hAnsi="Arial" w:cs="Arial"/>
          <w:color w:val="202020"/>
          <w:sz w:val="24"/>
          <w:szCs w:val="28"/>
        </w:rPr>
        <w:t xml:space="preserve">We always welcome your feedback, comments and contributions. You can contact us on </w:t>
      </w:r>
      <w:hyperlink r:id="rId9">
        <w:r w:rsidRPr="00282E6D">
          <w:rPr>
            <w:rStyle w:val="Hyperlink"/>
            <w:rFonts w:ascii="Arial" w:eastAsia="Arial" w:hAnsi="Arial" w:cs="Arial"/>
            <w:color w:val="2BAADF"/>
            <w:sz w:val="24"/>
            <w:szCs w:val="28"/>
          </w:rPr>
          <w:t>info@guidedogsvictoria.com.au</w:t>
        </w:r>
      </w:hyperlink>
      <w:r w:rsidRPr="00282E6D">
        <w:rPr>
          <w:rFonts w:ascii="Arial" w:eastAsia="Arial" w:hAnsi="Arial" w:cs="Arial"/>
          <w:color w:val="2BAADF"/>
          <w:sz w:val="24"/>
          <w:szCs w:val="28"/>
          <w:u w:val="single"/>
        </w:rPr>
        <w:t xml:space="preserve"> </w:t>
      </w:r>
    </w:p>
    <w:p w14:paraId="2892CE26" w14:textId="145EA112" w:rsidR="00F72B58" w:rsidRPr="00282E6D" w:rsidRDefault="5468B3DB" w:rsidP="5468B3DB">
      <w:pPr>
        <w:spacing w:after="0" w:line="276" w:lineRule="auto"/>
        <w:rPr>
          <w:rFonts w:ascii="Arial" w:eastAsia="Arial" w:hAnsi="Arial" w:cs="Arial"/>
          <w:sz w:val="24"/>
          <w:szCs w:val="28"/>
        </w:rPr>
      </w:pPr>
      <w:r w:rsidRPr="00282E6D">
        <w:rPr>
          <w:rFonts w:ascii="Arial" w:eastAsia="Arial" w:hAnsi="Arial" w:cs="Arial"/>
          <w:sz w:val="24"/>
          <w:szCs w:val="28"/>
        </w:rPr>
        <w:t>__________________________________________________________________</w:t>
      </w:r>
    </w:p>
    <w:p w14:paraId="0D4F93AC" w14:textId="77777777" w:rsidR="00282E6D" w:rsidRPr="00282E6D" w:rsidRDefault="00282E6D" w:rsidP="5468B3DB">
      <w:pPr>
        <w:spacing w:after="0" w:line="276" w:lineRule="auto"/>
        <w:rPr>
          <w:rFonts w:ascii="Arial" w:eastAsia="Arial" w:hAnsi="Arial" w:cs="Arial"/>
          <w:b/>
          <w:bCs/>
          <w:sz w:val="36"/>
          <w:szCs w:val="40"/>
        </w:rPr>
      </w:pPr>
    </w:p>
    <w:p w14:paraId="17C439FE" w14:textId="7DD27140" w:rsidR="00581FB9" w:rsidRPr="00282E6D" w:rsidRDefault="5468B3DB" w:rsidP="5468B3DB">
      <w:pPr>
        <w:spacing w:after="0" w:line="276" w:lineRule="auto"/>
        <w:rPr>
          <w:rFonts w:ascii="Arial" w:eastAsia="Arial" w:hAnsi="Arial" w:cs="Arial"/>
          <w:b/>
          <w:bCs/>
          <w:sz w:val="36"/>
          <w:szCs w:val="40"/>
        </w:rPr>
      </w:pPr>
      <w:r w:rsidRPr="00282E6D">
        <w:rPr>
          <w:rFonts w:ascii="Arial" w:eastAsia="Arial" w:hAnsi="Arial" w:cs="Arial"/>
          <w:b/>
          <w:bCs/>
          <w:sz w:val="36"/>
          <w:szCs w:val="40"/>
        </w:rPr>
        <w:t>Dates for the Diary</w:t>
      </w:r>
    </w:p>
    <w:p w14:paraId="15A0992E" w14:textId="6672166C" w:rsidR="00581FB9" w:rsidRPr="00282E6D" w:rsidRDefault="00581FB9" w:rsidP="006A7B52">
      <w:pPr>
        <w:spacing w:after="0" w:line="276" w:lineRule="auto"/>
        <w:rPr>
          <w:rFonts w:ascii="Arial" w:hAnsi="Arial" w:cs="Arial"/>
          <w:color w:val="000000"/>
          <w:sz w:val="24"/>
          <w:szCs w:val="28"/>
          <w:lang w:val="en-GB"/>
        </w:rPr>
      </w:pPr>
    </w:p>
    <w:p w14:paraId="7BC5EE91" w14:textId="37910D84" w:rsidR="00B500C4" w:rsidRPr="00282E6D" w:rsidRDefault="5468B3DB" w:rsidP="5468B3DB">
      <w:pPr>
        <w:pStyle w:val="xmsonormal"/>
        <w:shd w:val="clear" w:color="auto" w:fill="FFFFFF" w:themeFill="background1"/>
        <w:tabs>
          <w:tab w:val="left" w:pos="1560"/>
        </w:tabs>
        <w:spacing w:before="0" w:beforeAutospacing="0" w:after="0" w:afterAutospacing="0" w:line="276" w:lineRule="auto"/>
        <w:rPr>
          <w:rFonts w:ascii="Arial" w:eastAsia="Arial" w:hAnsi="Arial" w:cs="Arial"/>
          <w:szCs w:val="28"/>
        </w:rPr>
      </w:pPr>
      <w:bookmarkStart w:id="0" w:name="_Toc507086687"/>
      <w:r w:rsidRPr="00282E6D">
        <w:rPr>
          <w:rStyle w:val="Heading2Char"/>
          <w:sz w:val="24"/>
          <w:szCs w:val="28"/>
        </w:rPr>
        <w:t>Regional Information Sessions</w:t>
      </w:r>
      <w:r w:rsidRPr="00282E6D">
        <w:rPr>
          <w:rFonts w:ascii="Arial" w:eastAsia="Arial" w:hAnsi="Arial" w:cs="Arial"/>
          <w:b/>
          <w:bCs/>
          <w:szCs w:val="28"/>
        </w:rPr>
        <w:t xml:space="preserve">: </w:t>
      </w:r>
      <w:r w:rsidRPr="00282E6D">
        <w:rPr>
          <w:rFonts w:ascii="Arial" w:eastAsia="Arial" w:hAnsi="Arial" w:cs="Arial"/>
          <w:szCs w:val="28"/>
        </w:rPr>
        <w:t xml:space="preserve">Free information sessions with morning or afternoon tea covering the locally available services provided by GDV. Come and meet some local practitioners, have a look at some technology, meet a Guide Dog and see if we can offer you something new to help your patients and clients. No bookings necessary. Further info 1800 804 805. </w:t>
      </w:r>
      <w:bookmarkEnd w:id="0"/>
    </w:p>
    <w:p w14:paraId="735E3047" w14:textId="77777777" w:rsidR="00B500C4" w:rsidRPr="00282E6D" w:rsidRDefault="00B500C4" w:rsidP="006A7B52">
      <w:pPr>
        <w:pStyle w:val="xmsonormal"/>
        <w:shd w:val="clear" w:color="auto" w:fill="FFFFFF"/>
        <w:spacing w:before="0" w:beforeAutospacing="0" w:after="0" w:afterAutospacing="0" w:line="276" w:lineRule="auto"/>
        <w:rPr>
          <w:rFonts w:ascii="Arial" w:hAnsi="Arial" w:cs="Arial"/>
          <w:szCs w:val="28"/>
        </w:rPr>
      </w:pPr>
    </w:p>
    <w:p w14:paraId="568DC035" w14:textId="45B97A54" w:rsidR="00B500C4" w:rsidRPr="00282E6D" w:rsidRDefault="00546003" w:rsidP="00546003">
      <w:pPr>
        <w:pStyle w:val="xmsonormal"/>
        <w:numPr>
          <w:ilvl w:val="0"/>
          <w:numId w:val="20"/>
        </w:numPr>
        <w:shd w:val="clear" w:color="auto" w:fill="FFFFFF" w:themeFill="background1"/>
        <w:spacing w:before="0" w:beforeAutospacing="0" w:after="0" w:afterAutospacing="0" w:line="276" w:lineRule="auto"/>
        <w:rPr>
          <w:rFonts w:ascii="Arial" w:hAnsi="Arial" w:cs="Arial"/>
          <w:szCs w:val="28"/>
        </w:rPr>
      </w:pPr>
      <w:r w:rsidRPr="00282E6D">
        <w:rPr>
          <w:rStyle w:val="normaltextrun"/>
          <w:rFonts w:ascii="Arial" w:hAnsi="Arial" w:cs="Arial"/>
          <w:bCs/>
          <w:color w:val="232327"/>
          <w:szCs w:val="28"/>
          <w:shd w:val="clear" w:color="auto" w:fill="FFFFFF"/>
        </w:rPr>
        <w:t>Thursday 28</w:t>
      </w:r>
      <w:r w:rsidRPr="00282E6D">
        <w:rPr>
          <w:rStyle w:val="normaltextrun"/>
          <w:rFonts w:ascii="Arial" w:hAnsi="Arial" w:cs="Arial"/>
          <w:bCs/>
          <w:color w:val="232327"/>
          <w:szCs w:val="28"/>
          <w:shd w:val="clear" w:color="auto" w:fill="FFFFFF"/>
          <w:vertAlign w:val="superscript"/>
        </w:rPr>
        <w:t>th</w:t>
      </w:r>
      <w:r w:rsidRPr="00282E6D">
        <w:rPr>
          <w:rStyle w:val="normaltextrun"/>
          <w:rFonts w:ascii="Arial" w:hAnsi="Arial" w:cs="Arial"/>
          <w:bCs/>
          <w:color w:val="232327"/>
          <w:szCs w:val="28"/>
          <w:shd w:val="clear" w:color="auto" w:fill="FFFFFF"/>
        </w:rPr>
        <w:t xml:space="preserve"> June, at </w:t>
      </w:r>
      <w:proofErr w:type="spellStart"/>
      <w:r w:rsidRPr="00282E6D">
        <w:rPr>
          <w:rStyle w:val="normaltextrun"/>
          <w:rFonts w:ascii="Arial" w:hAnsi="Arial" w:cs="Arial"/>
          <w:bCs/>
          <w:color w:val="232327"/>
          <w:szCs w:val="28"/>
          <w:shd w:val="clear" w:color="auto" w:fill="FFFFFF"/>
        </w:rPr>
        <w:t>Glenroy</w:t>
      </w:r>
      <w:proofErr w:type="spellEnd"/>
      <w:r w:rsidRPr="00282E6D">
        <w:rPr>
          <w:rStyle w:val="normaltextrun"/>
          <w:rFonts w:ascii="Arial" w:hAnsi="Arial" w:cs="Arial"/>
          <w:bCs/>
          <w:color w:val="232327"/>
          <w:szCs w:val="28"/>
          <w:shd w:val="clear" w:color="auto" w:fill="FFFFFF"/>
        </w:rPr>
        <w:t xml:space="preserve"> RSL, 186 </w:t>
      </w:r>
      <w:proofErr w:type="spellStart"/>
      <w:r w:rsidRPr="00282E6D">
        <w:rPr>
          <w:rStyle w:val="normaltextrun"/>
          <w:rFonts w:ascii="Arial" w:hAnsi="Arial" w:cs="Arial"/>
          <w:bCs/>
          <w:color w:val="232327"/>
          <w:szCs w:val="28"/>
          <w:shd w:val="clear" w:color="auto" w:fill="FFFFFF"/>
        </w:rPr>
        <w:t>Glenroy</w:t>
      </w:r>
      <w:proofErr w:type="spellEnd"/>
      <w:r w:rsidRPr="00282E6D">
        <w:rPr>
          <w:rStyle w:val="normaltextrun"/>
          <w:rFonts w:ascii="Arial" w:hAnsi="Arial" w:cs="Arial"/>
          <w:bCs/>
          <w:color w:val="232327"/>
          <w:szCs w:val="28"/>
          <w:shd w:val="clear" w:color="auto" w:fill="FFFFFF"/>
        </w:rPr>
        <w:t xml:space="preserve"> Road, </w:t>
      </w:r>
      <w:proofErr w:type="spellStart"/>
      <w:r w:rsidRPr="00282E6D">
        <w:rPr>
          <w:rStyle w:val="normaltextrun"/>
          <w:rFonts w:ascii="Arial" w:hAnsi="Arial" w:cs="Arial"/>
          <w:bCs/>
          <w:color w:val="232327"/>
          <w:szCs w:val="28"/>
          <w:shd w:val="clear" w:color="auto" w:fill="FFFFFF"/>
        </w:rPr>
        <w:t>Glenroy</w:t>
      </w:r>
      <w:proofErr w:type="spellEnd"/>
      <w:r w:rsidRPr="00282E6D">
        <w:rPr>
          <w:rStyle w:val="normaltextrun"/>
          <w:rFonts w:ascii="Arial" w:hAnsi="Arial" w:cs="Arial"/>
          <w:bCs/>
          <w:color w:val="232327"/>
          <w:szCs w:val="28"/>
          <w:shd w:val="clear" w:color="auto" w:fill="FFFFFF"/>
        </w:rPr>
        <w:t>, from 2-4pm</w:t>
      </w:r>
    </w:p>
    <w:p w14:paraId="0A3B3EB2" w14:textId="77777777" w:rsidR="005F3D52" w:rsidRPr="00282E6D" w:rsidRDefault="005F3D52" w:rsidP="006A7B52">
      <w:pPr>
        <w:spacing w:after="0" w:line="276" w:lineRule="auto"/>
        <w:rPr>
          <w:rFonts w:ascii="Arial" w:eastAsia="Arial" w:hAnsi="Arial" w:cs="Arial"/>
          <w:bCs/>
          <w:sz w:val="24"/>
          <w:szCs w:val="28"/>
        </w:rPr>
      </w:pPr>
    </w:p>
    <w:p w14:paraId="72B37A20" w14:textId="2CDB269C" w:rsidR="008118A3" w:rsidRPr="00282E6D" w:rsidRDefault="001A5859" w:rsidP="008118A3">
      <w:pPr>
        <w:spacing w:line="276" w:lineRule="auto"/>
        <w:rPr>
          <w:rFonts w:ascii="Arial" w:hAnsi="Arial" w:cs="Arial"/>
          <w:sz w:val="24"/>
          <w:szCs w:val="28"/>
        </w:rPr>
      </w:pPr>
      <w:r w:rsidRPr="00282E6D">
        <w:rPr>
          <w:rFonts w:ascii="Arial" w:eastAsia="Arial" w:hAnsi="Arial" w:cs="Arial"/>
          <w:b/>
          <w:sz w:val="24"/>
          <w:szCs w:val="28"/>
        </w:rPr>
        <w:t>Acquired Brain Injury and V</w:t>
      </w:r>
      <w:r w:rsidR="0316FE81" w:rsidRPr="00282E6D">
        <w:rPr>
          <w:rFonts w:ascii="Arial" w:eastAsia="Arial" w:hAnsi="Arial" w:cs="Arial"/>
          <w:b/>
          <w:sz w:val="24"/>
          <w:szCs w:val="28"/>
        </w:rPr>
        <w:t>ision loss – Professional’s Workshop</w:t>
      </w:r>
      <w:r w:rsidR="0316FE81" w:rsidRPr="00282E6D">
        <w:rPr>
          <w:rFonts w:ascii="Arial" w:eastAsia="Arial" w:hAnsi="Arial" w:cs="Arial"/>
          <w:sz w:val="24"/>
          <w:szCs w:val="28"/>
        </w:rPr>
        <w:t xml:space="preserve">: </w:t>
      </w:r>
      <w:r w:rsidR="007723E1" w:rsidRPr="00282E6D">
        <w:rPr>
          <w:rFonts w:ascii="Arial" w:eastAsia="Arial" w:hAnsi="Arial" w:cs="Arial"/>
          <w:sz w:val="24"/>
          <w:szCs w:val="28"/>
        </w:rPr>
        <w:t xml:space="preserve">run regularly by Guide Dogs Victoria. </w:t>
      </w:r>
      <w:r w:rsidR="006A7B52" w:rsidRPr="00282E6D">
        <w:rPr>
          <w:rFonts w:ascii="Arial" w:hAnsi="Arial" w:cs="Arial"/>
          <w:sz w:val="24"/>
          <w:szCs w:val="28"/>
        </w:rPr>
        <w:t>2018 Sessions:</w:t>
      </w:r>
    </w:p>
    <w:p w14:paraId="4F2C1506" w14:textId="77777777" w:rsidR="006A7B52" w:rsidRPr="00282E6D" w:rsidRDefault="006A7B52" w:rsidP="006A7B52">
      <w:pPr>
        <w:pStyle w:val="ListParagraph"/>
        <w:numPr>
          <w:ilvl w:val="0"/>
          <w:numId w:val="25"/>
        </w:numPr>
        <w:spacing w:line="276" w:lineRule="auto"/>
        <w:rPr>
          <w:rFonts w:ascii="Arial" w:hAnsi="Arial" w:cs="Arial"/>
          <w:sz w:val="24"/>
          <w:szCs w:val="28"/>
        </w:rPr>
      </w:pPr>
      <w:r w:rsidRPr="00282E6D">
        <w:rPr>
          <w:rFonts w:ascii="Arial" w:hAnsi="Arial" w:cs="Arial"/>
          <w:sz w:val="24"/>
          <w:szCs w:val="28"/>
        </w:rPr>
        <w:t>5</w:t>
      </w:r>
      <w:r w:rsidRPr="00282E6D">
        <w:rPr>
          <w:rFonts w:ascii="Arial" w:hAnsi="Arial" w:cs="Arial"/>
          <w:sz w:val="24"/>
          <w:szCs w:val="28"/>
          <w:vertAlign w:val="superscript"/>
        </w:rPr>
        <w:t>th</w:t>
      </w:r>
      <w:r w:rsidRPr="00282E6D">
        <w:rPr>
          <w:rFonts w:ascii="Arial" w:hAnsi="Arial" w:cs="Arial"/>
          <w:sz w:val="24"/>
          <w:szCs w:val="28"/>
        </w:rPr>
        <w:t xml:space="preserve"> July</w:t>
      </w:r>
    </w:p>
    <w:p w14:paraId="633A4CA0" w14:textId="2E2D1ED6" w:rsidR="00780521" w:rsidRPr="00282E6D" w:rsidRDefault="5468B3DB" w:rsidP="5468B3DB">
      <w:pPr>
        <w:pStyle w:val="ListParagraph"/>
        <w:numPr>
          <w:ilvl w:val="0"/>
          <w:numId w:val="25"/>
        </w:numPr>
        <w:spacing w:after="0" w:line="276" w:lineRule="auto"/>
        <w:rPr>
          <w:rFonts w:ascii="Arial" w:eastAsia="Arial" w:hAnsi="Arial" w:cs="Arial"/>
          <w:sz w:val="24"/>
          <w:szCs w:val="28"/>
        </w:rPr>
      </w:pPr>
      <w:r w:rsidRPr="00282E6D">
        <w:rPr>
          <w:rFonts w:ascii="Arial" w:eastAsia="Arial" w:hAnsi="Arial" w:cs="Arial"/>
          <w:sz w:val="24"/>
          <w:szCs w:val="28"/>
        </w:rPr>
        <w:t>25</w:t>
      </w:r>
      <w:r w:rsidRPr="00282E6D">
        <w:rPr>
          <w:rFonts w:ascii="Arial" w:eastAsia="Arial" w:hAnsi="Arial" w:cs="Arial"/>
          <w:sz w:val="24"/>
          <w:szCs w:val="28"/>
          <w:vertAlign w:val="superscript"/>
        </w:rPr>
        <w:t>th</w:t>
      </w:r>
      <w:r w:rsidRPr="00282E6D">
        <w:rPr>
          <w:rFonts w:ascii="Arial" w:eastAsia="Arial" w:hAnsi="Arial" w:cs="Arial"/>
          <w:sz w:val="24"/>
          <w:szCs w:val="28"/>
        </w:rPr>
        <w:t xml:space="preserve"> October                                                                                                           </w:t>
      </w:r>
    </w:p>
    <w:p w14:paraId="55D5BD93" w14:textId="75EB0682" w:rsidR="00780521" w:rsidRPr="00282E6D" w:rsidRDefault="5468B3DB" w:rsidP="5468B3DB">
      <w:pPr>
        <w:spacing w:after="0" w:line="276" w:lineRule="auto"/>
        <w:rPr>
          <w:rFonts w:ascii="Arial" w:eastAsia="Arial" w:hAnsi="Arial" w:cs="Arial"/>
          <w:sz w:val="24"/>
          <w:szCs w:val="28"/>
        </w:rPr>
      </w:pPr>
      <w:r w:rsidRPr="00282E6D">
        <w:rPr>
          <w:rFonts w:ascii="Arial" w:eastAsia="Arial" w:hAnsi="Arial" w:cs="Arial"/>
          <w:sz w:val="24"/>
          <w:szCs w:val="28"/>
        </w:rPr>
        <w:t xml:space="preserve">For further information or to express your interest email </w:t>
      </w:r>
      <w:r w:rsidRPr="00282E6D">
        <w:rPr>
          <w:rFonts w:ascii="Arial" w:eastAsia="Arial" w:hAnsi="Arial" w:cs="Arial"/>
          <w:sz w:val="24"/>
          <w:szCs w:val="28"/>
          <w:u w:val="single"/>
        </w:rPr>
        <w:t>info</w:t>
      </w:r>
      <w:hyperlink r:id="rId10">
        <w:r w:rsidRPr="00282E6D">
          <w:rPr>
            <w:rStyle w:val="Hyperlink"/>
            <w:rFonts w:ascii="Arial" w:eastAsia="Arial" w:hAnsi="Arial" w:cs="Arial"/>
            <w:color w:val="auto"/>
            <w:sz w:val="24"/>
            <w:szCs w:val="28"/>
          </w:rPr>
          <w:t>@guidedogsvictoria.com.au</w:t>
        </w:r>
      </w:hyperlink>
      <w:r w:rsidRPr="00282E6D">
        <w:rPr>
          <w:rFonts w:ascii="Arial" w:eastAsia="Arial" w:hAnsi="Arial" w:cs="Arial"/>
          <w:sz w:val="24"/>
          <w:szCs w:val="28"/>
        </w:rPr>
        <w:t xml:space="preserve"> or call 1800 804 805. </w:t>
      </w:r>
    </w:p>
    <w:p w14:paraId="10E040EA" w14:textId="0D81DF09" w:rsidR="00581FB9" w:rsidRPr="00282E6D" w:rsidRDefault="00581FB9" w:rsidP="5468B3DB">
      <w:pPr>
        <w:spacing w:after="0" w:line="276" w:lineRule="auto"/>
        <w:rPr>
          <w:rFonts w:ascii="Arial" w:eastAsia="Arial" w:hAnsi="Arial" w:cs="Arial"/>
          <w:sz w:val="24"/>
          <w:szCs w:val="28"/>
        </w:rPr>
      </w:pPr>
    </w:p>
    <w:p w14:paraId="344EBDAA" w14:textId="399EEED5" w:rsidR="002913D5" w:rsidRPr="00282E6D" w:rsidRDefault="00D47286" w:rsidP="006A7B52">
      <w:pPr>
        <w:spacing w:line="276" w:lineRule="auto"/>
        <w:rPr>
          <w:rFonts w:ascii="Arial" w:eastAsia="Arial" w:hAnsi="Arial" w:cs="Arial"/>
          <w:sz w:val="24"/>
          <w:szCs w:val="28"/>
        </w:rPr>
      </w:pPr>
      <w:r w:rsidRPr="00282E6D">
        <w:rPr>
          <w:rFonts w:ascii="Arial" w:eastAsia="Arial" w:hAnsi="Arial" w:cs="Arial"/>
          <w:b/>
          <w:bCs/>
          <w:sz w:val="24"/>
          <w:szCs w:val="28"/>
        </w:rPr>
        <w:t>L</w:t>
      </w:r>
      <w:r w:rsidR="00416524" w:rsidRPr="00282E6D">
        <w:rPr>
          <w:rFonts w:ascii="Arial" w:eastAsia="Arial" w:hAnsi="Arial" w:cs="Arial"/>
          <w:b/>
          <w:bCs/>
          <w:sz w:val="24"/>
          <w:szCs w:val="28"/>
        </w:rPr>
        <w:t xml:space="preserve">ow </w:t>
      </w:r>
      <w:r w:rsidRPr="00282E6D">
        <w:rPr>
          <w:rFonts w:ascii="Arial" w:eastAsia="Arial" w:hAnsi="Arial" w:cs="Arial"/>
          <w:b/>
          <w:bCs/>
          <w:sz w:val="24"/>
          <w:szCs w:val="28"/>
        </w:rPr>
        <w:t>V</w:t>
      </w:r>
      <w:r w:rsidR="00416524" w:rsidRPr="00282E6D">
        <w:rPr>
          <w:rFonts w:ascii="Arial" w:eastAsia="Arial" w:hAnsi="Arial" w:cs="Arial"/>
          <w:b/>
          <w:bCs/>
          <w:sz w:val="24"/>
          <w:szCs w:val="28"/>
        </w:rPr>
        <w:t>ision Orthopti</w:t>
      </w:r>
      <w:r w:rsidR="008118A3" w:rsidRPr="00282E6D">
        <w:rPr>
          <w:rFonts w:ascii="Arial" w:eastAsia="Arial" w:hAnsi="Arial" w:cs="Arial"/>
          <w:b/>
          <w:bCs/>
          <w:sz w:val="24"/>
          <w:szCs w:val="28"/>
        </w:rPr>
        <w:t>st A</w:t>
      </w:r>
      <w:r w:rsidR="00416524" w:rsidRPr="00282E6D">
        <w:rPr>
          <w:rFonts w:ascii="Arial" w:eastAsia="Arial" w:hAnsi="Arial" w:cs="Arial"/>
          <w:b/>
          <w:bCs/>
          <w:sz w:val="24"/>
          <w:szCs w:val="28"/>
        </w:rPr>
        <w:t>ssessments:</w:t>
      </w:r>
      <w:r w:rsidR="0316FE81" w:rsidRPr="00282E6D">
        <w:rPr>
          <w:rFonts w:ascii="Arial" w:eastAsia="Arial" w:hAnsi="Arial" w:cs="Arial"/>
          <w:bCs/>
          <w:sz w:val="24"/>
          <w:szCs w:val="28"/>
        </w:rPr>
        <w:t xml:space="preserve"> </w:t>
      </w:r>
      <w:r w:rsidR="006F2B60" w:rsidRPr="00282E6D">
        <w:rPr>
          <w:rFonts w:ascii="Arial" w:eastAsia="Arial" w:hAnsi="Arial" w:cs="Arial"/>
          <w:sz w:val="24"/>
          <w:szCs w:val="28"/>
        </w:rPr>
        <w:t xml:space="preserve">available </w:t>
      </w:r>
      <w:r w:rsidR="006F2B60" w:rsidRPr="00282E6D">
        <w:rPr>
          <w:rFonts w:ascii="Arial" w:hAnsi="Arial" w:cs="Arial"/>
          <w:sz w:val="24"/>
          <w:szCs w:val="28"/>
        </w:rPr>
        <w:t xml:space="preserve">for any </w:t>
      </w:r>
      <w:r w:rsidR="00416524" w:rsidRPr="00282E6D">
        <w:rPr>
          <w:rFonts w:ascii="Arial" w:eastAsia="Arial" w:hAnsi="Arial" w:cs="Arial"/>
          <w:sz w:val="24"/>
          <w:szCs w:val="28"/>
        </w:rPr>
        <w:t xml:space="preserve">patient or client with a diagnosed </w:t>
      </w:r>
      <w:proofErr w:type="spellStart"/>
      <w:r w:rsidR="00416524" w:rsidRPr="00282E6D">
        <w:rPr>
          <w:rFonts w:ascii="Arial" w:eastAsia="Arial" w:hAnsi="Arial" w:cs="Arial"/>
          <w:sz w:val="24"/>
          <w:szCs w:val="28"/>
        </w:rPr>
        <w:t>uncorrectable</w:t>
      </w:r>
      <w:proofErr w:type="spellEnd"/>
      <w:r w:rsidR="00416524" w:rsidRPr="00282E6D">
        <w:rPr>
          <w:rFonts w:ascii="Arial" w:eastAsia="Arial" w:hAnsi="Arial" w:cs="Arial"/>
          <w:sz w:val="24"/>
          <w:szCs w:val="28"/>
        </w:rPr>
        <w:t xml:space="preserve"> vision condition. They will receive a functional vision assessment and some strategies for reading/lighting</w:t>
      </w:r>
      <w:r w:rsidR="008118A3" w:rsidRPr="00282E6D">
        <w:rPr>
          <w:rFonts w:ascii="Arial" w:eastAsia="Arial" w:hAnsi="Arial" w:cs="Arial"/>
          <w:sz w:val="24"/>
          <w:szCs w:val="28"/>
        </w:rPr>
        <w:t>/glare</w:t>
      </w:r>
      <w:r w:rsidR="00416524" w:rsidRPr="00282E6D">
        <w:rPr>
          <w:rFonts w:ascii="Arial" w:eastAsia="Arial" w:hAnsi="Arial" w:cs="Arial"/>
          <w:sz w:val="24"/>
          <w:szCs w:val="28"/>
        </w:rPr>
        <w:t xml:space="preserve"> etc, plus access to an ongoing program if they require.</w:t>
      </w:r>
      <w:r w:rsidR="009B3AE9" w:rsidRPr="00282E6D">
        <w:rPr>
          <w:rFonts w:ascii="Arial" w:eastAsia="Arial" w:hAnsi="Arial" w:cs="Arial"/>
          <w:sz w:val="24"/>
          <w:szCs w:val="28"/>
        </w:rPr>
        <w:t xml:space="preserve"> GDV is registered with NDIS to provide Orthoptic assessment and equipment recommendations.</w:t>
      </w:r>
    </w:p>
    <w:p w14:paraId="12D6899A" w14:textId="6700CA4B" w:rsidR="00416524" w:rsidRPr="00282E6D" w:rsidRDefault="5468B3DB" w:rsidP="5468B3DB">
      <w:pPr>
        <w:spacing w:line="276" w:lineRule="auto"/>
        <w:rPr>
          <w:rFonts w:ascii="Arial,Arial,Calibri" w:eastAsia="Arial,Arial,Calibri" w:hAnsi="Arial,Arial,Calibri" w:cs="Arial,Arial,Calibri"/>
          <w:color w:val="44546A" w:themeColor="text2"/>
          <w:sz w:val="26"/>
          <w:szCs w:val="28"/>
        </w:rPr>
      </w:pPr>
      <w:r w:rsidRPr="00282E6D">
        <w:rPr>
          <w:rFonts w:ascii="Arial" w:eastAsia="Arial" w:hAnsi="Arial" w:cs="Arial"/>
          <w:sz w:val="24"/>
          <w:szCs w:val="28"/>
        </w:rPr>
        <w:t xml:space="preserve">We will be running these assessments all over Victoria throughout the coming year, but you can also arrange a bespoke information session for your staff, or a low vision orthoptist clinic for your patients, at a time &amp; date to suit you by contacting </w:t>
      </w:r>
      <w:r w:rsidRPr="00282E6D">
        <w:rPr>
          <w:rFonts w:ascii="Arial" w:eastAsia="Arial" w:hAnsi="Arial" w:cs="Arial"/>
          <w:sz w:val="24"/>
          <w:szCs w:val="28"/>
          <w:u w:val="single"/>
        </w:rPr>
        <w:t>info</w:t>
      </w:r>
      <w:hyperlink r:id="rId11">
        <w:r w:rsidRPr="00282E6D">
          <w:rPr>
            <w:rStyle w:val="Hyperlink"/>
            <w:rFonts w:ascii="Arial" w:eastAsia="Arial" w:hAnsi="Arial" w:cs="Arial"/>
            <w:color w:val="auto"/>
            <w:sz w:val="24"/>
            <w:szCs w:val="28"/>
          </w:rPr>
          <w:t>@guidedogsvictoria.com.au</w:t>
        </w:r>
      </w:hyperlink>
      <w:r w:rsidRPr="00282E6D">
        <w:rPr>
          <w:rFonts w:ascii="Arial" w:eastAsia="Arial" w:hAnsi="Arial" w:cs="Arial"/>
          <w:sz w:val="24"/>
          <w:szCs w:val="28"/>
        </w:rPr>
        <w:t xml:space="preserve">  </w:t>
      </w:r>
    </w:p>
    <w:p w14:paraId="130FF68C" w14:textId="77777777" w:rsidR="002A6631" w:rsidRPr="00282E6D" w:rsidRDefault="002A6631" w:rsidP="006A7B52">
      <w:pPr>
        <w:spacing w:after="0" w:line="276" w:lineRule="auto"/>
        <w:rPr>
          <w:rFonts w:ascii="Arial" w:eastAsia="Arial" w:hAnsi="Arial" w:cs="Arial"/>
          <w:sz w:val="24"/>
          <w:szCs w:val="28"/>
        </w:rPr>
      </w:pPr>
    </w:p>
    <w:p w14:paraId="24032247" w14:textId="00DBBCFA" w:rsidR="00581FB9" w:rsidRPr="00282E6D" w:rsidRDefault="5468B3DB" w:rsidP="5468B3DB">
      <w:pPr>
        <w:spacing w:after="0" w:line="276" w:lineRule="auto"/>
        <w:rPr>
          <w:rFonts w:ascii="Arial" w:eastAsia="Arial" w:hAnsi="Arial" w:cs="Arial"/>
          <w:sz w:val="24"/>
          <w:szCs w:val="28"/>
        </w:rPr>
      </w:pPr>
      <w:r w:rsidRPr="00282E6D">
        <w:rPr>
          <w:rFonts w:ascii="Arial" w:eastAsia="Arial" w:hAnsi="Arial" w:cs="Arial"/>
          <w:sz w:val="24"/>
          <w:szCs w:val="28"/>
        </w:rPr>
        <w:t xml:space="preserve">We offer various programs to people experiencing vision loss from information sessions through individual programs, peer support and </w:t>
      </w:r>
      <w:r w:rsidRPr="00282E6D">
        <w:rPr>
          <w:rFonts w:ascii="Arial" w:eastAsia="Arial" w:hAnsi="Arial" w:cs="Arial"/>
          <w:color w:val="000000" w:themeColor="text1"/>
          <w:sz w:val="24"/>
          <w:szCs w:val="28"/>
        </w:rPr>
        <w:t xml:space="preserve">group programs. You can refer any of your patients to explore these programs, by advising them </w:t>
      </w:r>
      <w:r w:rsidRPr="00282E6D">
        <w:rPr>
          <w:rFonts w:ascii="Arial" w:eastAsia="Arial" w:hAnsi="Arial" w:cs="Arial"/>
          <w:sz w:val="24"/>
          <w:szCs w:val="28"/>
        </w:rPr>
        <w:t xml:space="preserve">to email </w:t>
      </w:r>
      <w:r w:rsidRPr="00282E6D">
        <w:rPr>
          <w:rFonts w:ascii="Arial" w:eastAsia="Arial" w:hAnsi="Arial" w:cs="Arial"/>
          <w:sz w:val="24"/>
          <w:szCs w:val="28"/>
          <w:u w:val="single"/>
        </w:rPr>
        <w:t>info</w:t>
      </w:r>
      <w:hyperlink r:id="rId12">
        <w:r w:rsidRPr="00282E6D">
          <w:rPr>
            <w:rStyle w:val="Hyperlink"/>
            <w:rFonts w:ascii="Arial" w:eastAsia="Arial" w:hAnsi="Arial" w:cs="Arial"/>
            <w:color w:val="auto"/>
            <w:sz w:val="24"/>
            <w:szCs w:val="28"/>
          </w:rPr>
          <w:t xml:space="preserve">@guidedogsvictoria.com.au, or call 1800 804 805. </w:t>
        </w:r>
      </w:hyperlink>
    </w:p>
    <w:p w14:paraId="253EA8A1" w14:textId="5DAB93DC" w:rsidR="00780521" w:rsidRPr="00282E6D" w:rsidRDefault="00780521" w:rsidP="006A7B52">
      <w:pPr>
        <w:pBdr>
          <w:bottom w:val="single" w:sz="12" w:space="1" w:color="auto"/>
        </w:pBdr>
        <w:spacing w:after="0" w:line="276" w:lineRule="auto"/>
        <w:rPr>
          <w:rFonts w:ascii="Arial" w:hAnsi="Arial" w:cs="Arial"/>
          <w:sz w:val="24"/>
          <w:szCs w:val="28"/>
        </w:rPr>
      </w:pPr>
    </w:p>
    <w:p w14:paraId="0EB88851" w14:textId="77777777" w:rsidR="00282E6D" w:rsidRPr="00282E6D" w:rsidRDefault="00282E6D" w:rsidP="5468B3DB">
      <w:pPr>
        <w:widowControl w:val="0"/>
        <w:autoSpaceDE w:val="0"/>
        <w:autoSpaceDN w:val="0"/>
        <w:adjustRightInd w:val="0"/>
        <w:rPr>
          <w:rStyle w:val="Hyperlink"/>
          <w:rFonts w:ascii="Arial" w:eastAsia="Arial" w:hAnsi="Arial" w:cs="Arial"/>
          <w:color w:val="auto"/>
          <w:sz w:val="24"/>
          <w:szCs w:val="28"/>
          <w:u w:val="none"/>
        </w:rPr>
      </w:pPr>
    </w:p>
    <w:p w14:paraId="28192BE3" w14:textId="40E0E4DB" w:rsidR="003B7AA7" w:rsidRPr="00282E6D" w:rsidRDefault="5468B3DB" w:rsidP="5468B3DB">
      <w:pPr>
        <w:widowControl w:val="0"/>
        <w:autoSpaceDE w:val="0"/>
        <w:autoSpaceDN w:val="0"/>
        <w:adjustRightInd w:val="0"/>
        <w:rPr>
          <w:rFonts w:ascii="Arial" w:eastAsia="Arial" w:hAnsi="Arial" w:cs="Arial"/>
          <w:sz w:val="36"/>
          <w:szCs w:val="40"/>
        </w:rPr>
      </w:pPr>
      <w:r w:rsidRPr="00282E6D">
        <w:rPr>
          <w:rFonts w:ascii="Arial" w:eastAsia="Arial" w:hAnsi="Arial" w:cs="Arial"/>
          <w:b/>
          <w:bCs/>
          <w:sz w:val="36"/>
          <w:szCs w:val="40"/>
        </w:rPr>
        <w:t xml:space="preserve">All about Retinitis </w:t>
      </w:r>
      <w:proofErr w:type="spellStart"/>
      <w:r w:rsidRPr="00282E6D">
        <w:rPr>
          <w:rFonts w:ascii="Arial" w:eastAsia="Arial" w:hAnsi="Arial" w:cs="Arial"/>
          <w:b/>
          <w:bCs/>
          <w:sz w:val="36"/>
          <w:szCs w:val="40"/>
        </w:rPr>
        <w:t>Pigmentosa</w:t>
      </w:r>
      <w:proofErr w:type="spellEnd"/>
      <w:r w:rsidRPr="00282E6D">
        <w:rPr>
          <w:rFonts w:ascii="Arial" w:eastAsia="Arial" w:hAnsi="Arial" w:cs="Arial"/>
          <w:b/>
          <w:bCs/>
          <w:sz w:val="36"/>
          <w:szCs w:val="40"/>
        </w:rPr>
        <w:t xml:space="preserve"> (RP) </w:t>
      </w:r>
    </w:p>
    <w:p w14:paraId="2A993F7C" w14:textId="7A3BF7DE" w:rsidR="5468B3DB" w:rsidRPr="00282E6D" w:rsidRDefault="5468B3DB" w:rsidP="5468B3DB">
      <w:pPr>
        <w:rPr>
          <w:rFonts w:ascii="Arial" w:eastAsia="Arial" w:hAnsi="Arial" w:cs="Arial"/>
          <w:sz w:val="24"/>
          <w:szCs w:val="28"/>
        </w:rPr>
      </w:pPr>
    </w:p>
    <w:p w14:paraId="6F130F39" w14:textId="51F5C27E" w:rsidR="5468B3DB" w:rsidRPr="00282E6D" w:rsidRDefault="5468B3DB" w:rsidP="5468B3DB">
      <w:pPr>
        <w:spacing w:line="276" w:lineRule="auto"/>
        <w:rPr>
          <w:rFonts w:ascii="Arial" w:eastAsia="Arial" w:hAnsi="Arial" w:cs="Arial"/>
          <w:sz w:val="24"/>
          <w:szCs w:val="28"/>
        </w:rPr>
      </w:pPr>
      <w:r w:rsidRPr="00282E6D">
        <w:rPr>
          <w:rFonts w:ascii="Arial" w:eastAsia="Arial" w:hAnsi="Arial" w:cs="Arial"/>
          <w:sz w:val="24"/>
          <w:szCs w:val="28"/>
        </w:rPr>
        <w:t xml:space="preserve">Retinitis </w:t>
      </w:r>
      <w:proofErr w:type="spellStart"/>
      <w:r w:rsidRPr="00282E6D">
        <w:rPr>
          <w:rFonts w:ascii="Arial" w:eastAsia="Arial" w:hAnsi="Arial" w:cs="Arial"/>
          <w:sz w:val="24"/>
          <w:szCs w:val="28"/>
        </w:rPr>
        <w:t>pigmentosa</w:t>
      </w:r>
      <w:proofErr w:type="spellEnd"/>
      <w:r w:rsidRPr="00282E6D">
        <w:rPr>
          <w:rFonts w:ascii="Arial" w:eastAsia="Arial" w:hAnsi="Arial" w:cs="Arial"/>
          <w:sz w:val="24"/>
          <w:szCs w:val="28"/>
        </w:rPr>
        <w:t xml:space="preserve"> (RP) is the name given to a group of conditions that involve a breakdown and loss of photoreceptor cells in the retina (light sensitive tissue that lines the back of the eye). This breakdown and degeneration of the retina is also called Retinal Dystrophy. </w:t>
      </w:r>
      <w:r w:rsidRPr="00282E6D">
        <w:rPr>
          <w:rFonts w:ascii="Arial" w:eastAsia="Arial" w:hAnsi="Arial" w:cs="Arial"/>
          <w:color w:val="222222"/>
          <w:sz w:val="24"/>
          <w:szCs w:val="28"/>
        </w:rPr>
        <w:t>‘Retinitis’ means inflammation of the retina and ‘pigmentosa’ is associated with the discolouration of the retina, visible on examination. (A list of references and further reading can be found at the end of this article).</w:t>
      </w:r>
    </w:p>
    <w:p w14:paraId="2BFB7302" w14:textId="371090F2" w:rsidR="5468B3DB" w:rsidRPr="00282E6D" w:rsidRDefault="5468B3DB" w:rsidP="5468B3DB">
      <w:pPr>
        <w:rPr>
          <w:rFonts w:ascii="Arial" w:eastAsia="Arial" w:hAnsi="Arial" w:cs="Arial"/>
          <w:b/>
          <w:bCs/>
          <w:sz w:val="24"/>
          <w:szCs w:val="28"/>
        </w:rPr>
      </w:pPr>
    </w:p>
    <w:p w14:paraId="0988D29E" w14:textId="74FE5940" w:rsidR="00BF550F" w:rsidRPr="00282E6D" w:rsidRDefault="00BF550F" w:rsidP="00BF550F">
      <w:pPr>
        <w:widowControl w:val="0"/>
        <w:autoSpaceDE w:val="0"/>
        <w:autoSpaceDN w:val="0"/>
        <w:adjustRightInd w:val="0"/>
        <w:rPr>
          <w:rFonts w:ascii="Arial" w:hAnsi="Arial" w:cs="Arial"/>
          <w:sz w:val="24"/>
          <w:szCs w:val="28"/>
        </w:rPr>
      </w:pPr>
      <w:r w:rsidRPr="00282E6D">
        <w:rPr>
          <w:rFonts w:ascii="Arial" w:hAnsi="Arial" w:cs="Arial"/>
          <w:b/>
          <w:sz w:val="24"/>
          <w:szCs w:val="28"/>
        </w:rPr>
        <w:t>What causes RP?</w:t>
      </w:r>
      <w:r w:rsidRPr="00282E6D">
        <w:rPr>
          <w:rFonts w:ascii="Arial" w:hAnsi="Arial" w:cs="Arial"/>
          <w:sz w:val="24"/>
          <w:szCs w:val="28"/>
        </w:rPr>
        <w:br/>
        <w:t>It is thought that one child is born with RP in approximately every 3,000 births in Australia. RP results from an imperfection in a tiny gene that causes an incorrect protein to be supplied to the retina. Over time this causes photoreceptor cells (rods and</w:t>
      </w:r>
      <w:r w:rsidR="00DA1DF6" w:rsidRPr="00282E6D">
        <w:rPr>
          <w:rFonts w:ascii="Arial" w:hAnsi="Arial" w:cs="Arial"/>
          <w:sz w:val="24"/>
          <w:szCs w:val="28"/>
        </w:rPr>
        <w:t xml:space="preserve"> cones) to die and hence the </w:t>
      </w:r>
      <w:r w:rsidRPr="00282E6D">
        <w:rPr>
          <w:rFonts w:ascii="Arial" w:hAnsi="Arial" w:cs="Arial"/>
          <w:sz w:val="24"/>
          <w:szCs w:val="28"/>
        </w:rPr>
        <w:t xml:space="preserve">progressive loss of vision. </w:t>
      </w:r>
      <w:r w:rsidRPr="00282E6D">
        <w:rPr>
          <w:rFonts w:ascii="Arial" w:hAnsi="Arial" w:cs="Arial"/>
          <w:sz w:val="24"/>
          <w:szCs w:val="28"/>
        </w:rPr>
        <w:br/>
      </w:r>
      <w:r w:rsidRPr="00282E6D">
        <w:rPr>
          <w:rFonts w:ascii="Arial" w:hAnsi="Arial" w:cs="Arial"/>
          <w:sz w:val="24"/>
          <w:szCs w:val="28"/>
        </w:rPr>
        <w:br/>
        <w:t>Although it is a genetic disorder and can be inherited, it is important to recognise that RP can strike in a family with no known history of it.</w:t>
      </w:r>
      <w:r w:rsidRPr="00282E6D">
        <w:rPr>
          <w:rFonts w:ascii="Arial" w:hAnsi="Arial" w:cs="Arial"/>
          <w:sz w:val="24"/>
          <w:szCs w:val="28"/>
        </w:rPr>
        <w:br/>
      </w:r>
    </w:p>
    <w:p w14:paraId="61049CB6" w14:textId="77777777" w:rsidR="00BF550F" w:rsidRPr="00282E6D" w:rsidRDefault="00BF550F" w:rsidP="00BF550F">
      <w:pPr>
        <w:widowControl w:val="0"/>
        <w:autoSpaceDE w:val="0"/>
        <w:autoSpaceDN w:val="0"/>
        <w:adjustRightInd w:val="0"/>
        <w:rPr>
          <w:rFonts w:ascii="Arial" w:hAnsi="Arial" w:cs="Arial"/>
          <w:sz w:val="24"/>
          <w:szCs w:val="28"/>
        </w:rPr>
      </w:pPr>
      <w:r w:rsidRPr="00282E6D">
        <w:rPr>
          <w:rFonts w:ascii="Arial" w:hAnsi="Arial" w:cs="Arial"/>
          <w:b/>
          <w:sz w:val="24"/>
          <w:szCs w:val="28"/>
        </w:rPr>
        <w:t xml:space="preserve">How is RP diagnosed? </w:t>
      </w:r>
    </w:p>
    <w:p w14:paraId="08FCDD7E" w14:textId="54C73044" w:rsidR="00BF550F" w:rsidRPr="00282E6D" w:rsidRDefault="5468B3DB" w:rsidP="5468B3DB">
      <w:pPr>
        <w:widowControl w:val="0"/>
        <w:autoSpaceDE w:val="0"/>
        <w:autoSpaceDN w:val="0"/>
        <w:adjustRightInd w:val="0"/>
        <w:rPr>
          <w:rFonts w:ascii="Arial" w:eastAsia="Arial" w:hAnsi="Arial" w:cs="Arial"/>
          <w:sz w:val="24"/>
          <w:szCs w:val="28"/>
        </w:rPr>
      </w:pPr>
      <w:r w:rsidRPr="00282E6D">
        <w:rPr>
          <w:rFonts w:ascii="Arial" w:eastAsia="Arial" w:hAnsi="Arial" w:cs="Arial"/>
          <w:sz w:val="24"/>
          <w:szCs w:val="28"/>
        </w:rPr>
        <w:t>RP can be diagnosed through the examination of the retina using an ophthalmoscope (a tool that allows for a wider, clearer view of the retina). This tool will generally reveal abnormal, dark pigment deposits that streak the retina if RP is present. Other tests include electroretinogram, visual field testing and genetic testing.</w:t>
      </w:r>
    </w:p>
    <w:p w14:paraId="5CB96982" w14:textId="5011824F" w:rsidR="00805312" w:rsidRPr="00282E6D" w:rsidRDefault="00805312" w:rsidP="00BF550F">
      <w:pPr>
        <w:widowControl w:val="0"/>
        <w:autoSpaceDE w:val="0"/>
        <w:autoSpaceDN w:val="0"/>
        <w:adjustRightInd w:val="0"/>
        <w:rPr>
          <w:rFonts w:ascii="Arial" w:hAnsi="Arial" w:cs="Arial"/>
          <w:sz w:val="24"/>
          <w:szCs w:val="28"/>
        </w:rPr>
      </w:pPr>
    </w:p>
    <w:p w14:paraId="4AC0E19F" w14:textId="04189381" w:rsidR="00805312" w:rsidRPr="00282E6D" w:rsidRDefault="00805312" w:rsidP="00BF550F">
      <w:pPr>
        <w:widowControl w:val="0"/>
        <w:autoSpaceDE w:val="0"/>
        <w:autoSpaceDN w:val="0"/>
        <w:adjustRightInd w:val="0"/>
        <w:rPr>
          <w:rFonts w:ascii="Arial" w:hAnsi="Arial" w:cs="Arial"/>
          <w:sz w:val="24"/>
          <w:szCs w:val="28"/>
        </w:rPr>
      </w:pPr>
      <w:r w:rsidRPr="00282E6D">
        <w:rPr>
          <w:noProof/>
          <w:sz w:val="20"/>
          <w:lang w:eastAsia="en-AU"/>
        </w:rPr>
        <w:drawing>
          <wp:inline distT="0" distB="0" distL="0" distR="0" wp14:anchorId="26E41A63" wp14:editId="060D1D2C">
            <wp:extent cx="2923488" cy="2163381"/>
            <wp:effectExtent l="0" t="0" r="0" b="8890"/>
            <wp:docPr id="105261531" name="picture"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933956" cy="2171127"/>
                    </a:xfrm>
                    <a:prstGeom prst="rect">
                      <a:avLst/>
                    </a:prstGeom>
                  </pic:spPr>
                </pic:pic>
              </a:graphicData>
            </a:graphic>
          </wp:inline>
        </w:drawing>
      </w:r>
      <w:r w:rsidR="5468B3DB" w:rsidRPr="00282E6D">
        <w:rPr>
          <w:rFonts w:ascii="Arial" w:eastAsia="Arial" w:hAnsi="Arial" w:cs="Arial"/>
          <w:sz w:val="24"/>
          <w:szCs w:val="28"/>
        </w:rPr>
        <w:t xml:space="preserve"> An image of a retina showing the tell-tale dark pigment affecting the peripheral vision.</w:t>
      </w:r>
    </w:p>
    <w:p w14:paraId="229B8207" w14:textId="77777777" w:rsidR="00170764" w:rsidRPr="00282E6D" w:rsidRDefault="00170764" w:rsidP="00BF550F">
      <w:pPr>
        <w:widowControl w:val="0"/>
        <w:autoSpaceDE w:val="0"/>
        <w:autoSpaceDN w:val="0"/>
        <w:adjustRightInd w:val="0"/>
        <w:rPr>
          <w:rFonts w:ascii="Arial" w:hAnsi="Arial" w:cs="Arial"/>
          <w:sz w:val="24"/>
          <w:szCs w:val="28"/>
        </w:rPr>
      </w:pPr>
    </w:p>
    <w:p w14:paraId="67C9E969" w14:textId="77777777" w:rsidR="00BF550F" w:rsidRPr="00282E6D" w:rsidRDefault="00BF550F" w:rsidP="00BF550F">
      <w:pPr>
        <w:widowControl w:val="0"/>
        <w:autoSpaceDE w:val="0"/>
        <w:autoSpaceDN w:val="0"/>
        <w:adjustRightInd w:val="0"/>
        <w:rPr>
          <w:rFonts w:ascii="Arial" w:hAnsi="Arial" w:cs="Arial"/>
          <w:b/>
          <w:sz w:val="24"/>
          <w:szCs w:val="28"/>
        </w:rPr>
      </w:pPr>
      <w:r w:rsidRPr="00282E6D">
        <w:rPr>
          <w:rFonts w:ascii="Arial" w:hAnsi="Arial" w:cs="Arial"/>
          <w:b/>
          <w:sz w:val="24"/>
          <w:szCs w:val="28"/>
        </w:rPr>
        <w:t>How does RP affect vision?</w:t>
      </w:r>
    </w:p>
    <w:p w14:paraId="20F91400" w14:textId="7C2267E9" w:rsidR="004507F8" w:rsidRPr="00282E6D" w:rsidRDefault="5468B3DB" w:rsidP="5468B3DB">
      <w:pPr>
        <w:widowControl w:val="0"/>
        <w:autoSpaceDE w:val="0"/>
        <w:autoSpaceDN w:val="0"/>
        <w:adjustRightInd w:val="0"/>
        <w:rPr>
          <w:rFonts w:ascii="Arial" w:eastAsia="Arial" w:hAnsi="Arial" w:cs="Arial"/>
          <w:sz w:val="24"/>
          <w:szCs w:val="28"/>
        </w:rPr>
      </w:pPr>
      <w:r w:rsidRPr="00282E6D">
        <w:rPr>
          <w:rFonts w:ascii="Arial" w:eastAsia="Arial" w:hAnsi="Arial" w:cs="Arial"/>
          <w:sz w:val="24"/>
          <w:szCs w:val="28"/>
        </w:rPr>
        <w:t>Symptoms of RP typically appear in childhood and often children show signs of difficulty navigating their way in the dark (</w:t>
      </w:r>
      <w:proofErr w:type="spellStart"/>
      <w:r w:rsidRPr="00282E6D">
        <w:rPr>
          <w:rFonts w:ascii="Arial" w:eastAsia="Arial" w:hAnsi="Arial" w:cs="Arial"/>
          <w:sz w:val="24"/>
          <w:szCs w:val="28"/>
        </w:rPr>
        <w:t>nightblindness</w:t>
      </w:r>
      <w:proofErr w:type="spellEnd"/>
      <w:r w:rsidRPr="00282E6D">
        <w:rPr>
          <w:rFonts w:ascii="Arial" w:eastAsia="Arial" w:hAnsi="Arial" w:cs="Arial"/>
          <w:sz w:val="24"/>
          <w:szCs w:val="28"/>
        </w:rPr>
        <w:t xml:space="preserve">). Other symptoms may include taking an abnormally long period of time to adjust to changes in lighting and find bright lights uncomfortable, (photophobia).  </w:t>
      </w:r>
      <w:r w:rsidR="00BF550F" w:rsidRPr="00282E6D">
        <w:rPr>
          <w:sz w:val="20"/>
        </w:rPr>
        <w:br/>
      </w:r>
      <w:r w:rsidR="00BF550F" w:rsidRPr="00282E6D">
        <w:rPr>
          <w:sz w:val="20"/>
        </w:rPr>
        <w:br/>
      </w:r>
      <w:r w:rsidRPr="00282E6D">
        <w:rPr>
          <w:rFonts w:ascii="Arial" w:eastAsia="Arial" w:hAnsi="Arial" w:cs="Arial"/>
          <w:sz w:val="24"/>
          <w:szCs w:val="28"/>
        </w:rPr>
        <w:t>There is a progressive loss of the visual field (peripheral vision), to eventually very narrow tunnel vision or complete sight loss, but this can affect different people, in different ways. Some people experience significant vision loss in early adulthood whilst others retain central vision into late adulthood. However, most individuals with RP will eventually lose a large amount of their sight.</w:t>
      </w:r>
    </w:p>
    <w:p w14:paraId="1D24EED6" w14:textId="5714B0AA" w:rsidR="00BF550F" w:rsidRPr="00282E6D" w:rsidRDefault="00BF550F" w:rsidP="00BF550F">
      <w:pPr>
        <w:widowControl w:val="0"/>
        <w:autoSpaceDE w:val="0"/>
        <w:autoSpaceDN w:val="0"/>
        <w:adjustRightInd w:val="0"/>
        <w:rPr>
          <w:rFonts w:ascii="Arial" w:hAnsi="Arial" w:cs="Arial"/>
          <w:b/>
          <w:sz w:val="24"/>
          <w:szCs w:val="28"/>
        </w:rPr>
      </w:pPr>
      <w:r w:rsidRPr="00282E6D">
        <w:rPr>
          <w:rFonts w:ascii="Arial" w:hAnsi="Arial" w:cs="Arial"/>
          <w:sz w:val="24"/>
          <w:szCs w:val="28"/>
        </w:rPr>
        <w:br/>
      </w:r>
      <w:r w:rsidRPr="00282E6D">
        <w:rPr>
          <w:rFonts w:ascii="Arial" w:hAnsi="Arial" w:cs="Arial"/>
          <w:b/>
          <w:sz w:val="24"/>
          <w:szCs w:val="28"/>
        </w:rPr>
        <w:t>Things to look out for in patients</w:t>
      </w:r>
    </w:p>
    <w:p w14:paraId="2CEB4110" w14:textId="77777777" w:rsidR="00BF550F" w:rsidRPr="00282E6D" w:rsidRDefault="00BF550F" w:rsidP="00BF550F">
      <w:pPr>
        <w:widowControl w:val="0"/>
        <w:autoSpaceDE w:val="0"/>
        <w:autoSpaceDN w:val="0"/>
        <w:adjustRightInd w:val="0"/>
        <w:rPr>
          <w:rFonts w:ascii="Arial" w:hAnsi="Arial" w:cs="Arial"/>
          <w:b/>
          <w:sz w:val="24"/>
          <w:szCs w:val="28"/>
        </w:rPr>
      </w:pPr>
      <w:r w:rsidRPr="00282E6D">
        <w:rPr>
          <w:rFonts w:ascii="Arial" w:hAnsi="Arial" w:cs="Arial"/>
          <w:sz w:val="24"/>
          <w:szCs w:val="28"/>
        </w:rPr>
        <w:t>People may describe having difficulty:</w:t>
      </w:r>
    </w:p>
    <w:p w14:paraId="582BDAED" w14:textId="77777777" w:rsidR="00BF550F" w:rsidRPr="00282E6D" w:rsidRDefault="00BF550F" w:rsidP="00BF550F">
      <w:pPr>
        <w:pStyle w:val="ListParagraph"/>
        <w:widowControl w:val="0"/>
        <w:numPr>
          <w:ilvl w:val="0"/>
          <w:numId w:val="26"/>
        </w:numPr>
        <w:autoSpaceDE w:val="0"/>
        <w:autoSpaceDN w:val="0"/>
        <w:adjustRightInd w:val="0"/>
        <w:rPr>
          <w:rFonts w:ascii="Arial" w:hAnsi="Arial" w:cs="Arial"/>
          <w:sz w:val="24"/>
          <w:szCs w:val="28"/>
        </w:rPr>
      </w:pPr>
      <w:r w:rsidRPr="00282E6D">
        <w:rPr>
          <w:rFonts w:ascii="Arial" w:hAnsi="Arial" w:cs="Arial"/>
          <w:sz w:val="24"/>
          <w:szCs w:val="28"/>
        </w:rPr>
        <w:t>Reading</w:t>
      </w:r>
    </w:p>
    <w:p w14:paraId="257AA751" w14:textId="77777777" w:rsidR="00BF550F" w:rsidRPr="00282E6D" w:rsidRDefault="00BF550F" w:rsidP="00BF550F">
      <w:pPr>
        <w:pStyle w:val="ListParagraph"/>
        <w:widowControl w:val="0"/>
        <w:numPr>
          <w:ilvl w:val="0"/>
          <w:numId w:val="26"/>
        </w:numPr>
        <w:autoSpaceDE w:val="0"/>
        <w:autoSpaceDN w:val="0"/>
        <w:adjustRightInd w:val="0"/>
        <w:rPr>
          <w:rFonts w:ascii="Arial" w:hAnsi="Arial" w:cs="Arial"/>
          <w:sz w:val="24"/>
          <w:szCs w:val="28"/>
        </w:rPr>
      </w:pPr>
      <w:r w:rsidRPr="00282E6D">
        <w:rPr>
          <w:rFonts w:ascii="Arial" w:hAnsi="Arial" w:cs="Arial"/>
          <w:sz w:val="24"/>
          <w:szCs w:val="28"/>
        </w:rPr>
        <w:t>Driving</w:t>
      </w:r>
    </w:p>
    <w:p w14:paraId="6D719382" w14:textId="77777777" w:rsidR="00BF550F" w:rsidRPr="00282E6D" w:rsidRDefault="00BF550F" w:rsidP="00BF550F">
      <w:pPr>
        <w:pStyle w:val="ListParagraph"/>
        <w:widowControl w:val="0"/>
        <w:numPr>
          <w:ilvl w:val="0"/>
          <w:numId w:val="26"/>
        </w:numPr>
        <w:autoSpaceDE w:val="0"/>
        <w:autoSpaceDN w:val="0"/>
        <w:adjustRightInd w:val="0"/>
        <w:rPr>
          <w:rFonts w:ascii="Arial" w:hAnsi="Arial" w:cs="Arial"/>
          <w:sz w:val="24"/>
          <w:szCs w:val="28"/>
        </w:rPr>
      </w:pPr>
      <w:r w:rsidRPr="00282E6D">
        <w:rPr>
          <w:rFonts w:ascii="Arial" w:hAnsi="Arial" w:cs="Arial"/>
          <w:sz w:val="24"/>
          <w:szCs w:val="28"/>
        </w:rPr>
        <w:t>Walking (unassisted- may fall over objects)</w:t>
      </w:r>
    </w:p>
    <w:p w14:paraId="3934CE33" w14:textId="3B83B696" w:rsidR="00BF550F" w:rsidRPr="00282E6D" w:rsidRDefault="5468B3DB" w:rsidP="5468B3DB">
      <w:pPr>
        <w:pStyle w:val="ListParagraph"/>
        <w:widowControl w:val="0"/>
        <w:numPr>
          <w:ilvl w:val="0"/>
          <w:numId w:val="26"/>
        </w:numPr>
        <w:autoSpaceDE w:val="0"/>
        <w:autoSpaceDN w:val="0"/>
        <w:adjustRightInd w:val="0"/>
        <w:spacing w:line="276" w:lineRule="auto"/>
        <w:rPr>
          <w:rFonts w:ascii="Arial" w:eastAsia="Arial" w:hAnsi="Arial" w:cs="Arial"/>
          <w:sz w:val="24"/>
          <w:szCs w:val="28"/>
        </w:rPr>
      </w:pPr>
      <w:r w:rsidRPr="00282E6D">
        <w:rPr>
          <w:rFonts w:ascii="Arial" w:eastAsia="Arial" w:hAnsi="Arial" w:cs="Arial"/>
          <w:sz w:val="24"/>
          <w:szCs w:val="28"/>
        </w:rPr>
        <w:t xml:space="preserve">Recognising faces and objects </w:t>
      </w:r>
      <w:r w:rsidR="00BF550F" w:rsidRPr="00282E6D">
        <w:rPr>
          <w:sz w:val="20"/>
        </w:rPr>
        <w:br/>
      </w:r>
    </w:p>
    <w:p w14:paraId="579ED8C3" w14:textId="6F36889B" w:rsidR="00BF550F" w:rsidRPr="00282E6D" w:rsidRDefault="5468B3DB" w:rsidP="5468B3DB">
      <w:pPr>
        <w:widowControl w:val="0"/>
        <w:autoSpaceDE w:val="0"/>
        <w:autoSpaceDN w:val="0"/>
        <w:adjustRightInd w:val="0"/>
        <w:spacing w:line="276" w:lineRule="auto"/>
        <w:ind w:left="360"/>
        <w:rPr>
          <w:rFonts w:ascii="Arial" w:eastAsia="Arial" w:hAnsi="Arial" w:cs="Arial"/>
          <w:sz w:val="24"/>
          <w:szCs w:val="28"/>
        </w:rPr>
      </w:pPr>
      <w:r w:rsidRPr="00282E6D">
        <w:rPr>
          <w:rFonts w:ascii="Arial" w:eastAsia="Arial" w:hAnsi="Arial" w:cs="Arial"/>
          <w:color w:val="222222"/>
          <w:sz w:val="24"/>
          <w:szCs w:val="28"/>
        </w:rPr>
        <w:t>As people’s ability to complete daily tasks and their mobility decreases, they report;</w:t>
      </w:r>
    </w:p>
    <w:p w14:paraId="034633EA" w14:textId="0BCA4508" w:rsidR="00BF550F" w:rsidRPr="00282E6D" w:rsidRDefault="5468B3DB" w:rsidP="5468B3DB">
      <w:pPr>
        <w:pStyle w:val="ListParagraph"/>
        <w:widowControl w:val="0"/>
        <w:numPr>
          <w:ilvl w:val="0"/>
          <w:numId w:val="26"/>
        </w:numPr>
        <w:autoSpaceDE w:val="0"/>
        <w:autoSpaceDN w:val="0"/>
        <w:adjustRightInd w:val="0"/>
        <w:spacing w:line="276" w:lineRule="auto"/>
        <w:rPr>
          <w:rFonts w:eastAsiaTheme="minorEastAsia"/>
          <w:color w:val="222222"/>
          <w:sz w:val="24"/>
          <w:szCs w:val="28"/>
        </w:rPr>
      </w:pPr>
      <w:r w:rsidRPr="00282E6D">
        <w:rPr>
          <w:rFonts w:ascii="Arial" w:eastAsia="Arial" w:hAnsi="Arial" w:cs="Arial"/>
          <w:color w:val="222222"/>
          <w:sz w:val="24"/>
          <w:szCs w:val="28"/>
        </w:rPr>
        <w:t>Frustration</w:t>
      </w:r>
    </w:p>
    <w:p w14:paraId="4AD18C11" w14:textId="7912AE21" w:rsidR="00BF550F" w:rsidRPr="00282E6D" w:rsidRDefault="5468B3DB" w:rsidP="5468B3DB">
      <w:pPr>
        <w:pStyle w:val="ListParagraph"/>
        <w:widowControl w:val="0"/>
        <w:numPr>
          <w:ilvl w:val="0"/>
          <w:numId w:val="26"/>
        </w:numPr>
        <w:autoSpaceDE w:val="0"/>
        <w:autoSpaceDN w:val="0"/>
        <w:adjustRightInd w:val="0"/>
        <w:spacing w:line="276" w:lineRule="auto"/>
        <w:rPr>
          <w:rFonts w:eastAsiaTheme="minorEastAsia"/>
          <w:color w:val="222222"/>
          <w:sz w:val="24"/>
          <w:szCs w:val="28"/>
        </w:rPr>
      </w:pPr>
      <w:r w:rsidRPr="00282E6D">
        <w:rPr>
          <w:rFonts w:ascii="Arial" w:eastAsia="Arial" w:hAnsi="Arial" w:cs="Arial"/>
          <w:color w:val="222222"/>
          <w:sz w:val="24"/>
          <w:szCs w:val="28"/>
        </w:rPr>
        <w:t>Low confidence</w:t>
      </w:r>
    </w:p>
    <w:p w14:paraId="134C5068" w14:textId="073843B3" w:rsidR="00BF550F" w:rsidRPr="00282E6D" w:rsidRDefault="5468B3DB" w:rsidP="5468B3DB">
      <w:pPr>
        <w:pStyle w:val="ListParagraph"/>
        <w:widowControl w:val="0"/>
        <w:numPr>
          <w:ilvl w:val="0"/>
          <w:numId w:val="26"/>
        </w:numPr>
        <w:autoSpaceDE w:val="0"/>
        <w:autoSpaceDN w:val="0"/>
        <w:adjustRightInd w:val="0"/>
        <w:spacing w:line="276" w:lineRule="auto"/>
        <w:rPr>
          <w:rFonts w:eastAsiaTheme="minorEastAsia"/>
          <w:color w:val="222222"/>
          <w:sz w:val="24"/>
          <w:szCs w:val="28"/>
        </w:rPr>
      </w:pPr>
      <w:r w:rsidRPr="00282E6D">
        <w:rPr>
          <w:rFonts w:ascii="Arial" w:eastAsia="Arial" w:hAnsi="Arial" w:cs="Arial"/>
          <w:color w:val="222222"/>
          <w:sz w:val="24"/>
          <w:szCs w:val="28"/>
        </w:rPr>
        <w:t>Depressive symptoms</w:t>
      </w:r>
    </w:p>
    <w:p w14:paraId="2D8DEEDD" w14:textId="1D17FB27" w:rsidR="00BF550F" w:rsidRPr="00282E6D" w:rsidRDefault="5468B3DB" w:rsidP="5468B3DB">
      <w:pPr>
        <w:pStyle w:val="ListParagraph"/>
        <w:widowControl w:val="0"/>
        <w:numPr>
          <w:ilvl w:val="0"/>
          <w:numId w:val="26"/>
        </w:numPr>
        <w:autoSpaceDE w:val="0"/>
        <w:autoSpaceDN w:val="0"/>
        <w:adjustRightInd w:val="0"/>
        <w:spacing w:line="276" w:lineRule="auto"/>
        <w:rPr>
          <w:rFonts w:eastAsiaTheme="minorEastAsia"/>
          <w:color w:val="222222"/>
          <w:sz w:val="24"/>
          <w:szCs w:val="28"/>
        </w:rPr>
      </w:pPr>
      <w:r w:rsidRPr="00282E6D">
        <w:rPr>
          <w:rFonts w:ascii="Arial" w:eastAsia="Arial" w:hAnsi="Arial" w:cs="Arial"/>
          <w:color w:val="222222"/>
          <w:sz w:val="24"/>
          <w:szCs w:val="28"/>
        </w:rPr>
        <w:t>Poor mental wellbeing; and</w:t>
      </w:r>
    </w:p>
    <w:p w14:paraId="3EB944A0" w14:textId="152A6303" w:rsidR="00BF550F" w:rsidRPr="00282E6D" w:rsidRDefault="5468B3DB" w:rsidP="5468B3DB">
      <w:pPr>
        <w:pStyle w:val="ListParagraph"/>
        <w:widowControl w:val="0"/>
        <w:numPr>
          <w:ilvl w:val="0"/>
          <w:numId w:val="26"/>
        </w:numPr>
        <w:autoSpaceDE w:val="0"/>
        <w:autoSpaceDN w:val="0"/>
        <w:adjustRightInd w:val="0"/>
        <w:spacing w:line="276" w:lineRule="auto"/>
        <w:rPr>
          <w:rFonts w:eastAsiaTheme="minorEastAsia"/>
          <w:color w:val="222222"/>
          <w:sz w:val="24"/>
          <w:szCs w:val="28"/>
        </w:rPr>
      </w:pPr>
      <w:r w:rsidRPr="00282E6D">
        <w:rPr>
          <w:rFonts w:ascii="Arial" w:eastAsia="Arial" w:hAnsi="Arial" w:cs="Arial"/>
          <w:color w:val="222222"/>
          <w:sz w:val="24"/>
          <w:szCs w:val="28"/>
        </w:rPr>
        <w:t>Low levels of general happiness in life</w:t>
      </w:r>
      <w:r w:rsidR="00BF550F" w:rsidRPr="00282E6D">
        <w:rPr>
          <w:sz w:val="20"/>
        </w:rPr>
        <w:br/>
      </w:r>
      <w:r w:rsidRPr="00282E6D">
        <w:rPr>
          <w:rFonts w:ascii="Arial" w:eastAsia="Arial" w:hAnsi="Arial" w:cs="Arial"/>
          <w:color w:val="222222"/>
          <w:sz w:val="24"/>
          <w:szCs w:val="28"/>
        </w:rPr>
        <w:t xml:space="preserve">  </w:t>
      </w:r>
    </w:p>
    <w:p w14:paraId="6F4F6850" w14:textId="1016F6CE" w:rsidR="00BF550F" w:rsidRPr="00282E6D" w:rsidRDefault="5468B3DB" w:rsidP="5468B3DB">
      <w:pPr>
        <w:widowControl w:val="0"/>
        <w:autoSpaceDE w:val="0"/>
        <w:autoSpaceDN w:val="0"/>
        <w:adjustRightInd w:val="0"/>
        <w:spacing w:line="276" w:lineRule="auto"/>
        <w:rPr>
          <w:rFonts w:ascii="Arial" w:eastAsia="Arial" w:hAnsi="Arial" w:cs="Arial"/>
          <w:sz w:val="24"/>
          <w:szCs w:val="28"/>
        </w:rPr>
      </w:pPr>
      <w:r w:rsidRPr="00282E6D">
        <w:rPr>
          <w:rFonts w:ascii="Arial" w:eastAsia="Arial" w:hAnsi="Arial" w:cs="Arial"/>
          <w:color w:val="222222"/>
          <w:sz w:val="24"/>
          <w:szCs w:val="28"/>
        </w:rPr>
        <w:t>Typical to RP is denial and a sense of grief. Often the person will try to continue functioning in excess of their ability, from fear of losing the independence they have always enjoyed. It is important to be aware that RP can produce significant isolation and depression.</w:t>
      </w:r>
      <w:r w:rsidR="00BF550F" w:rsidRPr="00282E6D">
        <w:rPr>
          <w:sz w:val="20"/>
        </w:rPr>
        <w:br/>
      </w:r>
    </w:p>
    <w:p w14:paraId="5461C0FE" w14:textId="77777777" w:rsidR="00BF550F" w:rsidRPr="00282E6D" w:rsidRDefault="00BF550F" w:rsidP="00BF550F">
      <w:pPr>
        <w:widowControl w:val="0"/>
        <w:autoSpaceDE w:val="0"/>
        <w:autoSpaceDN w:val="0"/>
        <w:adjustRightInd w:val="0"/>
        <w:rPr>
          <w:rFonts w:ascii="Arial" w:hAnsi="Arial" w:cs="Arial"/>
          <w:b/>
          <w:sz w:val="24"/>
          <w:szCs w:val="28"/>
        </w:rPr>
      </w:pPr>
      <w:r w:rsidRPr="00282E6D">
        <w:rPr>
          <w:rFonts w:ascii="Arial" w:hAnsi="Arial" w:cs="Arial"/>
          <w:b/>
          <w:sz w:val="24"/>
          <w:szCs w:val="28"/>
        </w:rPr>
        <w:t xml:space="preserve">Importance of diagnosing RP early and rehabilitation. </w:t>
      </w:r>
    </w:p>
    <w:p w14:paraId="7AE95907" w14:textId="77777777" w:rsidR="003B7AA7" w:rsidRPr="00282E6D" w:rsidRDefault="00BF550F" w:rsidP="00282E6D">
      <w:pPr>
        <w:pStyle w:val="Heading1"/>
        <w:spacing w:before="0" w:line="276" w:lineRule="auto"/>
        <w:rPr>
          <w:rFonts w:ascii="Arial" w:hAnsi="Arial" w:cs="Arial"/>
          <w:color w:val="auto"/>
          <w:sz w:val="24"/>
          <w:szCs w:val="28"/>
        </w:rPr>
      </w:pPr>
      <w:r w:rsidRPr="00282E6D">
        <w:rPr>
          <w:rFonts w:ascii="Arial" w:hAnsi="Arial" w:cs="Arial"/>
          <w:color w:val="auto"/>
          <w:sz w:val="24"/>
          <w:szCs w:val="28"/>
        </w:rPr>
        <w:t xml:space="preserve">It is important to diagnose RP early so that those effected have the best opportunity to learn how to use their remaining vision to navigate environments and continue to complete daily tasks. Outcomes are generally better the earlier people learn these skills – they WILL need them later on. </w:t>
      </w:r>
    </w:p>
    <w:p w14:paraId="2B49A384" w14:textId="77777777" w:rsidR="00DA1DF6" w:rsidRPr="00282E6D" w:rsidRDefault="00DA1DF6" w:rsidP="00282E6D">
      <w:pPr>
        <w:widowControl w:val="0"/>
        <w:autoSpaceDE w:val="0"/>
        <w:autoSpaceDN w:val="0"/>
        <w:adjustRightInd w:val="0"/>
        <w:spacing w:line="276" w:lineRule="auto"/>
        <w:rPr>
          <w:rFonts w:ascii="Arial" w:hAnsi="Arial" w:cs="Arial"/>
          <w:sz w:val="24"/>
          <w:szCs w:val="28"/>
        </w:rPr>
      </w:pPr>
    </w:p>
    <w:p w14:paraId="22F63E14" w14:textId="1792A249" w:rsidR="00DA1DF6" w:rsidRPr="00282E6D" w:rsidRDefault="00BF550F" w:rsidP="00282E6D">
      <w:pPr>
        <w:widowControl w:val="0"/>
        <w:autoSpaceDE w:val="0"/>
        <w:autoSpaceDN w:val="0"/>
        <w:adjustRightInd w:val="0"/>
        <w:spacing w:line="276" w:lineRule="auto"/>
        <w:rPr>
          <w:rFonts w:ascii="Arial" w:hAnsi="Arial" w:cs="Arial"/>
          <w:sz w:val="24"/>
          <w:szCs w:val="28"/>
        </w:rPr>
      </w:pPr>
      <w:r w:rsidRPr="00282E6D">
        <w:rPr>
          <w:rFonts w:ascii="Arial" w:hAnsi="Arial" w:cs="Arial"/>
          <w:sz w:val="24"/>
          <w:szCs w:val="28"/>
        </w:rPr>
        <w:t>There are a number of services and devices available for people with vision loss such as special lenses that magnify the central vision and eliminate glare, computer programs that read texts, portable lighting devices and closed circuit televisions.</w:t>
      </w:r>
      <w:r w:rsidRPr="00282E6D">
        <w:rPr>
          <w:rFonts w:ascii="Arial" w:hAnsi="Arial" w:cs="Arial"/>
          <w:sz w:val="24"/>
          <w:szCs w:val="28"/>
        </w:rPr>
        <w:br/>
      </w:r>
      <w:r w:rsidRPr="00282E6D">
        <w:rPr>
          <w:rFonts w:ascii="Arial" w:hAnsi="Arial" w:cs="Arial"/>
          <w:sz w:val="24"/>
          <w:szCs w:val="28"/>
        </w:rPr>
        <w:br/>
      </w:r>
      <w:r w:rsidR="00282E6D">
        <w:rPr>
          <w:rFonts w:ascii="Arial" w:hAnsi="Arial" w:cs="Arial"/>
          <w:sz w:val="24"/>
          <w:szCs w:val="28"/>
          <w:u w:val="single"/>
        </w:rPr>
        <w:br/>
      </w:r>
      <w:r w:rsidR="00282E6D">
        <w:rPr>
          <w:rFonts w:ascii="Arial" w:hAnsi="Arial" w:cs="Arial"/>
          <w:sz w:val="24"/>
          <w:szCs w:val="28"/>
          <w:u w:val="single"/>
        </w:rPr>
        <w:br/>
      </w:r>
      <w:r w:rsidR="00DA1DF6" w:rsidRPr="00282E6D">
        <w:rPr>
          <w:rFonts w:ascii="Arial" w:hAnsi="Arial" w:cs="Arial"/>
          <w:sz w:val="24"/>
          <w:szCs w:val="28"/>
          <w:u w:val="single"/>
        </w:rPr>
        <w:t>Orientation and mobility (O&amp;M)</w:t>
      </w:r>
    </w:p>
    <w:p w14:paraId="4535BAE5" w14:textId="3A2F0CD2" w:rsidR="00BF550F" w:rsidRPr="00282E6D" w:rsidRDefault="00BF550F" w:rsidP="00BF550F">
      <w:pPr>
        <w:widowControl w:val="0"/>
        <w:autoSpaceDE w:val="0"/>
        <w:autoSpaceDN w:val="0"/>
        <w:adjustRightInd w:val="0"/>
        <w:rPr>
          <w:rFonts w:ascii="Arial" w:hAnsi="Arial" w:cs="Arial"/>
          <w:sz w:val="24"/>
          <w:szCs w:val="28"/>
        </w:rPr>
      </w:pPr>
      <w:r w:rsidRPr="00282E6D">
        <w:rPr>
          <w:rFonts w:ascii="Arial" w:hAnsi="Arial" w:cs="Arial"/>
          <w:sz w:val="24"/>
          <w:szCs w:val="28"/>
        </w:rPr>
        <w:t>Generally people with RP travel slower and are 5 times more likely to h</w:t>
      </w:r>
      <w:r w:rsidR="00DA1DF6" w:rsidRPr="00282E6D">
        <w:rPr>
          <w:rFonts w:ascii="Arial" w:hAnsi="Arial" w:cs="Arial"/>
          <w:sz w:val="24"/>
          <w:szCs w:val="28"/>
        </w:rPr>
        <w:t xml:space="preserve">ave a mobility related incident due to the narrowing visual fields. O&amp;M will look at strategies for navigating an environment safely. This may include learning the white cane, developing visual scanning skills, learning to use technology for mobility </w:t>
      </w:r>
      <w:proofErr w:type="spellStart"/>
      <w:r w:rsidR="00DA1DF6" w:rsidRPr="00282E6D">
        <w:rPr>
          <w:rFonts w:ascii="Arial" w:hAnsi="Arial" w:cs="Arial"/>
          <w:sz w:val="24"/>
          <w:szCs w:val="28"/>
        </w:rPr>
        <w:t>eg</w:t>
      </w:r>
      <w:proofErr w:type="spellEnd"/>
      <w:r w:rsidR="00DA1DF6" w:rsidRPr="00282E6D">
        <w:rPr>
          <w:rFonts w:ascii="Arial" w:hAnsi="Arial" w:cs="Arial"/>
          <w:sz w:val="24"/>
          <w:szCs w:val="28"/>
        </w:rPr>
        <w:t xml:space="preserve"> GPS</w:t>
      </w:r>
      <w:r w:rsidR="005E7EEA" w:rsidRPr="00282E6D">
        <w:rPr>
          <w:rFonts w:ascii="Arial" w:hAnsi="Arial" w:cs="Arial"/>
          <w:sz w:val="24"/>
          <w:szCs w:val="28"/>
        </w:rPr>
        <w:t>. Some client’s with RP may want to explore Guide Dog Mobility.</w:t>
      </w:r>
    </w:p>
    <w:p w14:paraId="691397D0" w14:textId="77777777" w:rsidR="00DA1DF6" w:rsidRPr="00282E6D" w:rsidRDefault="00BF550F" w:rsidP="00BF550F">
      <w:pPr>
        <w:widowControl w:val="0"/>
        <w:autoSpaceDE w:val="0"/>
        <w:autoSpaceDN w:val="0"/>
        <w:adjustRightInd w:val="0"/>
        <w:rPr>
          <w:rFonts w:ascii="Arial" w:hAnsi="Arial" w:cs="Arial"/>
          <w:sz w:val="24"/>
          <w:szCs w:val="28"/>
        </w:rPr>
      </w:pPr>
      <w:r w:rsidRPr="00282E6D">
        <w:rPr>
          <w:rFonts w:ascii="Arial" w:hAnsi="Arial" w:cs="Arial"/>
          <w:sz w:val="24"/>
          <w:szCs w:val="28"/>
          <w:u w:val="single"/>
        </w:rPr>
        <w:t>Occupational Therapy</w:t>
      </w:r>
      <w:r w:rsidRPr="00282E6D">
        <w:rPr>
          <w:rFonts w:ascii="Arial" w:hAnsi="Arial" w:cs="Arial"/>
          <w:sz w:val="24"/>
          <w:szCs w:val="28"/>
        </w:rPr>
        <w:t xml:space="preserve"> </w:t>
      </w:r>
    </w:p>
    <w:p w14:paraId="6B380139" w14:textId="21241E2C" w:rsidR="00DA1DF6" w:rsidRPr="00282E6D" w:rsidRDefault="00DA1DF6" w:rsidP="00BF550F">
      <w:pPr>
        <w:widowControl w:val="0"/>
        <w:autoSpaceDE w:val="0"/>
        <w:autoSpaceDN w:val="0"/>
        <w:adjustRightInd w:val="0"/>
        <w:rPr>
          <w:rFonts w:ascii="Arial" w:hAnsi="Arial" w:cs="Arial"/>
          <w:sz w:val="24"/>
          <w:szCs w:val="28"/>
        </w:rPr>
      </w:pPr>
      <w:r w:rsidRPr="00282E6D">
        <w:rPr>
          <w:rFonts w:ascii="Arial" w:hAnsi="Arial" w:cs="Arial"/>
          <w:sz w:val="24"/>
          <w:szCs w:val="28"/>
        </w:rPr>
        <w:t>Explore technology for reading text, safely managing cooking skills, identifying colours</w:t>
      </w:r>
      <w:r w:rsidR="005E7EEA" w:rsidRPr="00282E6D">
        <w:rPr>
          <w:rFonts w:ascii="Arial" w:hAnsi="Arial" w:cs="Arial"/>
          <w:sz w:val="24"/>
          <w:szCs w:val="28"/>
        </w:rPr>
        <w:t>, shopping</w:t>
      </w:r>
      <w:r w:rsidRPr="00282E6D">
        <w:rPr>
          <w:rFonts w:ascii="Arial" w:hAnsi="Arial" w:cs="Arial"/>
          <w:sz w:val="24"/>
          <w:szCs w:val="28"/>
        </w:rPr>
        <w:t xml:space="preserve"> etc</w:t>
      </w:r>
    </w:p>
    <w:p w14:paraId="6AC48C5C" w14:textId="6B6F6008" w:rsidR="00DA1DF6" w:rsidRPr="00282E6D" w:rsidRDefault="00DA1DF6" w:rsidP="00BF550F">
      <w:pPr>
        <w:widowControl w:val="0"/>
        <w:autoSpaceDE w:val="0"/>
        <w:autoSpaceDN w:val="0"/>
        <w:adjustRightInd w:val="0"/>
        <w:rPr>
          <w:rFonts w:ascii="Arial" w:hAnsi="Arial" w:cs="Arial"/>
          <w:sz w:val="24"/>
          <w:szCs w:val="28"/>
          <w:u w:val="single"/>
        </w:rPr>
      </w:pPr>
      <w:r w:rsidRPr="00282E6D">
        <w:rPr>
          <w:rFonts w:ascii="Arial" w:hAnsi="Arial" w:cs="Arial"/>
          <w:sz w:val="24"/>
          <w:szCs w:val="28"/>
          <w:u w:val="single"/>
        </w:rPr>
        <w:t>Orthoptist</w:t>
      </w:r>
    </w:p>
    <w:p w14:paraId="2AC40300" w14:textId="170B5E13" w:rsidR="00DA1DF6" w:rsidRPr="00282E6D" w:rsidRDefault="00DA1DF6" w:rsidP="00BF550F">
      <w:pPr>
        <w:widowControl w:val="0"/>
        <w:autoSpaceDE w:val="0"/>
        <w:autoSpaceDN w:val="0"/>
        <w:adjustRightInd w:val="0"/>
        <w:rPr>
          <w:rFonts w:ascii="Arial" w:hAnsi="Arial" w:cs="Arial"/>
          <w:sz w:val="24"/>
          <w:szCs w:val="28"/>
        </w:rPr>
      </w:pPr>
      <w:r w:rsidRPr="00282E6D">
        <w:rPr>
          <w:rFonts w:ascii="Arial" w:hAnsi="Arial" w:cs="Arial"/>
          <w:sz w:val="24"/>
          <w:szCs w:val="28"/>
        </w:rPr>
        <w:t>Provide e</w:t>
      </w:r>
      <w:r w:rsidR="005E7EEA" w:rsidRPr="00282E6D">
        <w:rPr>
          <w:rFonts w:ascii="Arial" w:hAnsi="Arial" w:cs="Arial"/>
          <w:sz w:val="24"/>
          <w:szCs w:val="28"/>
        </w:rPr>
        <w:t xml:space="preserve">ducation on understanding </w:t>
      </w:r>
      <w:r w:rsidRPr="00282E6D">
        <w:rPr>
          <w:rFonts w:ascii="Arial" w:hAnsi="Arial" w:cs="Arial"/>
          <w:sz w:val="24"/>
          <w:szCs w:val="28"/>
        </w:rPr>
        <w:t>changes in vision and how to maximise</w:t>
      </w:r>
      <w:r w:rsidR="005E7EEA" w:rsidRPr="00282E6D">
        <w:rPr>
          <w:rFonts w:ascii="Arial" w:hAnsi="Arial" w:cs="Arial"/>
          <w:sz w:val="24"/>
          <w:szCs w:val="28"/>
        </w:rPr>
        <w:t xml:space="preserve"> a person’s</w:t>
      </w:r>
      <w:r w:rsidRPr="00282E6D">
        <w:rPr>
          <w:rFonts w:ascii="Arial" w:hAnsi="Arial" w:cs="Arial"/>
          <w:sz w:val="24"/>
          <w:szCs w:val="28"/>
        </w:rPr>
        <w:t xml:space="preserve"> use of functional vision. This may involve the use of magnification or minification, glare control, lighting </w:t>
      </w:r>
      <w:r w:rsidR="005E7EEA" w:rsidRPr="00282E6D">
        <w:rPr>
          <w:rFonts w:ascii="Arial" w:hAnsi="Arial" w:cs="Arial"/>
          <w:sz w:val="24"/>
          <w:szCs w:val="28"/>
        </w:rPr>
        <w:t>and contrast.</w:t>
      </w:r>
    </w:p>
    <w:p w14:paraId="20C237EE" w14:textId="21DED7DD" w:rsidR="007B063A" w:rsidRPr="00282E6D" w:rsidRDefault="007B063A" w:rsidP="00BF550F">
      <w:pPr>
        <w:widowControl w:val="0"/>
        <w:autoSpaceDE w:val="0"/>
        <w:autoSpaceDN w:val="0"/>
        <w:adjustRightInd w:val="0"/>
        <w:rPr>
          <w:rFonts w:ascii="Arial" w:hAnsi="Arial" w:cs="Arial"/>
          <w:sz w:val="24"/>
          <w:szCs w:val="28"/>
        </w:rPr>
      </w:pPr>
      <w:r w:rsidRPr="00282E6D">
        <w:rPr>
          <w:rFonts w:ascii="Arial" w:hAnsi="Arial" w:cs="Arial"/>
          <w:sz w:val="24"/>
          <w:szCs w:val="28"/>
          <w:u w:val="single"/>
        </w:rPr>
        <w:t>Peer support</w:t>
      </w:r>
      <w:r w:rsidRPr="00282E6D">
        <w:rPr>
          <w:rFonts w:ascii="Arial" w:hAnsi="Arial" w:cs="Arial"/>
          <w:sz w:val="24"/>
          <w:szCs w:val="28"/>
        </w:rPr>
        <w:t xml:space="preserve"> and career </w:t>
      </w:r>
      <w:r w:rsidR="00F353EE" w:rsidRPr="00282E6D">
        <w:rPr>
          <w:rFonts w:ascii="Arial" w:hAnsi="Arial" w:cs="Arial"/>
          <w:sz w:val="24"/>
          <w:szCs w:val="28"/>
        </w:rPr>
        <w:t xml:space="preserve">preparation are also important. Young people with RP find it very valuable to talk to people going through a similar experience, and often if they are from outside their family there is less guilt and mixed emotion. </w:t>
      </w:r>
      <w:r w:rsidR="00CC13DC" w:rsidRPr="00282E6D">
        <w:rPr>
          <w:rFonts w:ascii="Arial" w:hAnsi="Arial" w:cs="Arial"/>
          <w:sz w:val="24"/>
          <w:szCs w:val="28"/>
        </w:rPr>
        <w:t xml:space="preserve">Support in planning and future-proofing career options for eventual sight loss </w:t>
      </w:r>
      <w:r w:rsidR="005F2CB5" w:rsidRPr="00282E6D">
        <w:rPr>
          <w:rFonts w:ascii="Arial" w:hAnsi="Arial" w:cs="Arial"/>
          <w:sz w:val="24"/>
          <w:szCs w:val="28"/>
        </w:rPr>
        <w:t xml:space="preserve">help to build confidence for the road ahead, and inject </w:t>
      </w:r>
      <w:r w:rsidR="002D6FD3" w:rsidRPr="00282E6D">
        <w:rPr>
          <w:rFonts w:ascii="Arial" w:hAnsi="Arial" w:cs="Arial"/>
          <w:sz w:val="24"/>
          <w:szCs w:val="28"/>
        </w:rPr>
        <w:t>more security into a changing situation.</w:t>
      </w:r>
      <w:r w:rsidR="005F2CB5" w:rsidRPr="00282E6D">
        <w:rPr>
          <w:rFonts w:ascii="Arial" w:hAnsi="Arial" w:cs="Arial"/>
          <w:sz w:val="24"/>
          <w:szCs w:val="28"/>
        </w:rPr>
        <w:t xml:space="preserve"> </w:t>
      </w:r>
    </w:p>
    <w:p w14:paraId="45CE2E27" w14:textId="35BA55E9" w:rsidR="00BF550F" w:rsidRPr="00282E6D" w:rsidRDefault="00BF550F" w:rsidP="00BF550F">
      <w:pPr>
        <w:widowControl w:val="0"/>
        <w:autoSpaceDE w:val="0"/>
        <w:autoSpaceDN w:val="0"/>
        <w:adjustRightInd w:val="0"/>
        <w:rPr>
          <w:rFonts w:ascii="Arial" w:hAnsi="Arial" w:cs="Arial"/>
          <w:sz w:val="24"/>
          <w:szCs w:val="28"/>
        </w:rPr>
      </w:pPr>
      <w:r w:rsidRPr="00282E6D">
        <w:rPr>
          <w:rFonts w:ascii="Arial" w:hAnsi="Arial" w:cs="Arial"/>
          <w:sz w:val="24"/>
          <w:szCs w:val="28"/>
        </w:rPr>
        <w:t xml:space="preserve">Guide Dogs Victoria practitioners are highly experienced at supporting people with RP and their </w:t>
      </w:r>
      <w:r w:rsidR="00003ECA" w:rsidRPr="00282E6D">
        <w:rPr>
          <w:rFonts w:ascii="Arial" w:hAnsi="Arial" w:cs="Arial"/>
          <w:sz w:val="24"/>
          <w:szCs w:val="28"/>
        </w:rPr>
        <w:t>families</w:t>
      </w:r>
      <w:r w:rsidRPr="00282E6D">
        <w:rPr>
          <w:rFonts w:ascii="Arial" w:hAnsi="Arial" w:cs="Arial"/>
          <w:sz w:val="24"/>
          <w:szCs w:val="28"/>
        </w:rPr>
        <w:t>, throughout their journey. From initial concerns, through ongoing fu</w:t>
      </w:r>
      <w:r w:rsidR="005E7EEA" w:rsidRPr="00282E6D">
        <w:rPr>
          <w:rFonts w:ascii="Arial" w:hAnsi="Arial" w:cs="Arial"/>
          <w:sz w:val="24"/>
          <w:szCs w:val="28"/>
        </w:rPr>
        <w:t xml:space="preserve">nctional vision assessments </w:t>
      </w:r>
      <w:r w:rsidRPr="00282E6D">
        <w:rPr>
          <w:rFonts w:ascii="Arial" w:hAnsi="Arial" w:cs="Arial"/>
          <w:sz w:val="24"/>
          <w:szCs w:val="28"/>
        </w:rPr>
        <w:t xml:space="preserve">and decreasing peripheral vision, we are here to help. </w:t>
      </w:r>
      <w:r w:rsidR="002D6FD3" w:rsidRPr="00282E6D">
        <w:rPr>
          <w:rFonts w:ascii="Arial" w:hAnsi="Arial" w:cs="Arial"/>
          <w:sz w:val="24"/>
          <w:szCs w:val="28"/>
        </w:rPr>
        <w:t xml:space="preserve">We are More Than Dogs – </w:t>
      </w:r>
      <w:r w:rsidR="00B2499D" w:rsidRPr="00282E6D">
        <w:rPr>
          <w:rFonts w:ascii="Arial" w:hAnsi="Arial" w:cs="Arial"/>
          <w:sz w:val="24"/>
          <w:szCs w:val="28"/>
        </w:rPr>
        <w:t>providing</w:t>
      </w:r>
      <w:r w:rsidR="002D6FD3" w:rsidRPr="00282E6D">
        <w:rPr>
          <w:rFonts w:ascii="Arial" w:hAnsi="Arial" w:cs="Arial"/>
          <w:sz w:val="24"/>
          <w:szCs w:val="28"/>
        </w:rPr>
        <w:t xml:space="preserve"> Occupational Therapy, specialist children’s services</w:t>
      </w:r>
      <w:r w:rsidR="00B2499D" w:rsidRPr="00282E6D">
        <w:rPr>
          <w:rFonts w:ascii="Arial" w:hAnsi="Arial" w:cs="Arial"/>
          <w:sz w:val="24"/>
          <w:szCs w:val="28"/>
        </w:rPr>
        <w:t xml:space="preserve">, Orientation &amp; </w:t>
      </w:r>
      <w:r w:rsidR="005E7EEA" w:rsidRPr="00282E6D">
        <w:rPr>
          <w:rFonts w:ascii="Arial" w:hAnsi="Arial" w:cs="Arial"/>
          <w:sz w:val="24"/>
          <w:szCs w:val="28"/>
        </w:rPr>
        <w:t>Mobility, technology advice and</w:t>
      </w:r>
      <w:r w:rsidR="002D6FD3" w:rsidRPr="00282E6D">
        <w:rPr>
          <w:rFonts w:ascii="Arial" w:hAnsi="Arial" w:cs="Arial"/>
          <w:sz w:val="24"/>
          <w:szCs w:val="28"/>
        </w:rPr>
        <w:t xml:space="preserve"> peer support options. </w:t>
      </w:r>
      <w:r w:rsidRPr="00282E6D">
        <w:rPr>
          <w:rFonts w:ascii="Arial" w:hAnsi="Arial" w:cs="Arial"/>
          <w:sz w:val="24"/>
          <w:szCs w:val="28"/>
        </w:rPr>
        <w:t xml:space="preserve">All of our services are provided at no cost (unless the person can access funding in which case we would request to utilize this where appropriate). </w:t>
      </w:r>
    </w:p>
    <w:p w14:paraId="11CD6397" w14:textId="77777777" w:rsidR="00BF550F" w:rsidRPr="00282E6D" w:rsidRDefault="00BF550F" w:rsidP="00BF550F">
      <w:pPr>
        <w:widowControl w:val="0"/>
        <w:autoSpaceDE w:val="0"/>
        <w:autoSpaceDN w:val="0"/>
        <w:adjustRightInd w:val="0"/>
        <w:rPr>
          <w:rFonts w:ascii="Arial" w:hAnsi="Arial" w:cs="Arial"/>
          <w:sz w:val="24"/>
          <w:szCs w:val="28"/>
        </w:rPr>
      </w:pPr>
    </w:p>
    <w:p w14:paraId="2F2848E5" w14:textId="230FDA75" w:rsidR="00BF550F" w:rsidRPr="00282E6D" w:rsidRDefault="00B908F6" w:rsidP="00003ECA">
      <w:pPr>
        <w:shd w:val="clear" w:color="auto" w:fill="FFFFFF" w:themeFill="background1"/>
        <w:spacing w:after="336" w:line="276" w:lineRule="auto"/>
        <w:rPr>
          <w:rFonts w:ascii="Arial" w:eastAsia="Arial,Calibri" w:hAnsi="Arial" w:cs="Arial"/>
          <w:color w:val="000000" w:themeColor="text1"/>
          <w:kern w:val="24"/>
          <w:sz w:val="24"/>
          <w:szCs w:val="28"/>
          <w:lang w:eastAsia="en-AU"/>
        </w:rPr>
      </w:pPr>
      <w:r w:rsidRPr="00282E6D">
        <w:rPr>
          <w:rFonts w:ascii="Arial" w:eastAsia="Arial" w:hAnsi="Arial" w:cs="Arial"/>
          <w:color w:val="000000" w:themeColor="text1"/>
          <w:kern w:val="24"/>
          <w:sz w:val="24"/>
          <w:szCs w:val="28"/>
          <w:lang w:eastAsia="en-AU"/>
        </w:rPr>
        <w:t xml:space="preserve">If you have patients you are concerned about, refer them now via </w:t>
      </w:r>
      <w:hyperlink r:id="rId14" w:history="1">
        <w:r w:rsidRPr="00282E6D">
          <w:rPr>
            <w:rStyle w:val="Hyperlink"/>
            <w:rFonts w:ascii="Arial" w:eastAsia="Arial" w:hAnsi="Arial" w:cs="Arial"/>
            <w:kern w:val="24"/>
            <w:sz w:val="24"/>
            <w:szCs w:val="28"/>
            <w:lang w:eastAsia="en-AU"/>
          </w:rPr>
          <w:t>www.guidedogsvictoria.com.au</w:t>
        </w:r>
      </w:hyperlink>
      <w:r w:rsidRPr="00282E6D">
        <w:rPr>
          <w:rFonts w:ascii="Arial" w:eastAsia="Arial" w:hAnsi="Arial" w:cs="Arial"/>
          <w:color w:val="000000" w:themeColor="text1"/>
          <w:kern w:val="24"/>
          <w:sz w:val="24"/>
          <w:szCs w:val="28"/>
          <w:lang w:eastAsia="en-AU"/>
        </w:rPr>
        <w:t xml:space="preserve">, or 1800 804 805. One of our friendly practitioners will call them to discuss their situation, and they are under no pressure or cost implications. It might be the turning point they need, and your referral really could change their life. </w:t>
      </w:r>
    </w:p>
    <w:p w14:paraId="60B82C5F" w14:textId="7B5B225C" w:rsidR="5468B3DB" w:rsidRPr="00282E6D" w:rsidRDefault="5468B3DB" w:rsidP="5468B3DB">
      <w:pPr>
        <w:spacing w:line="276" w:lineRule="auto"/>
        <w:rPr>
          <w:rFonts w:ascii="Arial" w:eastAsia="Arial" w:hAnsi="Arial" w:cs="Arial"/>
          <w:sz w:val="24"/>
          <w:szCs w:val="28"/>
        </w:rPr>
      </w:pPr>
      <w:bookmarkStart w:id="1" w:name="_Hlk517095915"/>
      <w:bookmarkEnd w:id="1"/>
      <w:r w:rsidRPr="00282E6D">
        <w:rPr>
          <w:rFonts w:ascii="Arial" w:eastAsia="Arial" w:hAnsi="Arial" w:cs="Arial"/>
          <w:b/>
          <w:bCs/>
          <w:sz w:val="24"/>
          <w:szCs w:val="28"/>
        </w:rPr>
        <w:t xml:space="preserve">References and further reading: </w:t>
      </w:r>
      <w:r w:rsidRPr="00282E6D">
        <w:rPr>
          <w:sz w:val="20"/>
        </w:rPr>
        <w:br/>
      </w:r>
      <w:r w:rsidRPr="00282E6D">
        <w:rPr>
          <w:rFonts w:ascii="Arial" w:eastAsia="Arial" w:hAnsi="Arial" w:cs="Arial"/>
          <w:sz w:val="24"/>
          <w:szCs w:val="28"/>
        </w:rPr>
        <w:t xml:space="preserve"> http://www.retinaaustralia.com.au; Psychological aspects and depression in patients with retinitis </w:t>
      </w:r>
      <w:proofErr w:type="spellStart"/>
      <w:r w:rsidRPr="00282E6D">
        <w:rPr>
          <w:rFonts w:ascii="Arial" w:eastAsia="Arial" w:hAnsi="Arial" w:cs="Arial"/>
          <w:sz w:val="24"/>
          <w:szCs w:val="28"/>
        </w:rPr>
        <w:t>pigmentosa</w:t>
      </w:r>
      <w:proofErr w:type="spellEnd"/>
      <w:r w:rsidRPr="00282E6D">
        <w:rPr>
          <w:rFonts w:ascii="Arial" w:eastAsia="Arial" w:hAnsi="Arial" w:cs="Arial"/>
          <w:sz w:val="24"/>
          <w:szCs w:val="28"/>
        </w:rPr>
        <w:t xml:space="preserve">, </w:t>
      </w:r>
      <w:proofErr w:type="spellStart"/>
      <w:r w:rsidRPr="00282E6D">
        <w:rPr>
          <w:rFonts w:ascii="Arial" w:eastAsia="Arial" w:hAnsi="Arial" w:cs="Arial"/>
          <w:sz w:val="24"/>
          <w:szCs w:val="28"/>
        </w:rPr>
        <w:t>Moschos</w:t>
      </w:r>
      <w:proofErr w:type="spellEnd"/>
      <w:r w:rsidRPr="00282E6D">
        <w:rPr>
          <w:rFonts w:ascii="Arial" w:eastAsia="Arial" w:hAnsi="Arial" w:cs="Arial"/>
          <w:sz w:val="24"/>
          <w:szCs w:val="28"/>
        </w:rPr>
        <w:t xml:space="preserve"> et al. European J </w:t>
      </w:r>
      <w:proofErr w:type="spellStart"/>
      <w:r w:rsidRPr="00282E6D">
        <w:rPr>
          <w:rFonts w:ascii="Arial" w:eastAsia="Arial" w:hAnsi="Arial" w:cs="Arial"/>
          <w:sz w:val="24"/>
          <w:szCs w:val="28"/>
        </w:rPr>
        <w:t>Opthal</w:t>
      </w:r>
      <w:proofErr w:type="spellEnd"/>
      <w:r w:rsidRPr="00282E6D">
        <w:rPr>
          <w:rFonts w:ascii="Arial" w:eastAsia="Arial" w:hAnsi="Arial" w:cs="Arial"/>
          <w:sz w:val="24"/>
          <w:szCs w:val="28"/>
        </w:rPr>
        <w:t xml:space="preserve"> Vol. 25 Issue 5 | Sep-Oct 2015 | pp. 373 - 462, e75 - e102); Relative Difficulties of Daily Living Tasks with Retinitis Pigmentosa, Latham et al. Optometry and Vision Science: March 2017 - Volume 94 - Issue 3 - p 317–328); Coping strategies, vision-related quality of life, and emotional health in managing retinitis pigmentosa: a survey study (</w:t>
      </w:r>
      <w:proofErr w:type="spellStart"/>
      <w:r w:rsidRPr="00282E6D">
        <w:rPr>
          <w:rFonts w:ascii="Arial" w:eastAsia="Arial" w:hAnsi="Arial" w:cs="Arial"/>
          <w:sz w:val="24"/>
          <w:szCs w:val="28"/>
        </w:rPr>
        <w:t>Krithika</w:t>
      </w:r>
      <w:proofErr w:type="spellEnd"/>
      <w:r w:rsidRPr="00282E6D">
        <w:rPr>
          <w:rFonts w:ascii="Arial" w:eastAsia="Arial" w:hAnsi="Arial" w:cs="Arial"/>
          <w:sz w:val="24"/>
          <w:szCs w:val="28"/>
        </w:rPr>
        <w:t xml:space="preserve"> Anil, </w:t>
      </w:r>
      <w:proofErr w:type="spellStart"/>
      <w:r w:rsidRPr="00282E6D">
        <w:rPr>
          <w:rFonts w:ascii="Arial" w:eastAsia="Arial" w:hAnsi="Arial" w:cs="Arial"/>
          <w:sz w:val="24"/>
          <w:szCs w:val="28"/>
        </w:rPr>
        <w:t>Gulcan</w:t>
      </w:r>
      <w:proofErr w:type="spellEnd"/>
      <w:r w:rsidRPr="00282E6D">
        <w:rPr>
          <w:rFonts w:ascii="Arial" w:eastAsia="Arial" w:hAnsi="Arial" w:cs="Arial"/>
          <w:sz w:val="24"/>
          <w:szCs w:val="28"/>
        </w:rPr>
        <w:t xml:space="preserve"> </w:t>
      </w:r>
      <w:proofErr w:type="spellStart"/>
      <w:r w:rsidRPr="00282E6D">
        <w:rPr>
          <w:rFonts w:ascii="Arial" w:eastAsia="Arial" w:hAnsi="Arial" w:cs="Arial"/>
          <w:sz w:val="24"/>
          <w:szCs w:val="28"/>
        </w:rPr>
        <w:t>Garip</w:t>
      </w:r>
      <w:proofErr w:type="spellEnd"/>
      <w:r w:rsidRPr="00282E6D">
        <w:rPr>
          <w:rFonts w:ascii="Arial" w:eastAsia="Arial" w:hAnsi="Arial" w:cs="Arial"/>
          <w:sz w:val="24"/>
          <w:szCs w:val="28"/>
        </w:rPr>
        <w:t xml:space="preserve">) 2018: BMC </w:t>
      </w:r>
      <w:proofErr w:type="spellStart"/>
      <w:r w:rsidRPr="00282E6D">
        <w:rPr>
          <w:rFonts w:ascii="Arial" w:eastAsia="Arial" w:hAnsi="Arial" w:cs="Arial"/>
          <w:sz w:val="24"/>
          <w:szCs w:val="28"/>
        </w:rPr>
        <w:t>Ophthalmol</w:t>
      </w:r>
      <w:proofErr w:type="spellEnd"/>
      <w:r w:rsidRPr="00282E6D">
        <w:rPr>
          <w:rFonts w:ascii="Arial" w:eastAsia="Arial" w:hAnsi="Arial" w:cs="Arial"/>
          <w:sz w:val="24"/>
          <w:szCs w:val="28"/>
        </w:rPr>
        <w:t>. 2018; 18: 21.</w:t>
      </w:r>
    </w:p>
    <w:p w14:paraId="50497513" w14:textId="06065401" w:rsidR="0014705F" w:rsidRPr="00282E6D" w:rsidRDefault="0014705F" w:rsidP="5468B3DB">
      <w:pPr>
        <w:shd w:val="clear" w:color="auto" w:fill="FFFFFF" w:themeFill="background1"/>
        <w:spacing w:after="0" w:line="276" w:lineRule="auto"/>
        <w:rPr>
          <w:rFonts w:ascii="Arial,Times New Roman" w:eastAsia="Arial,Times New Roman" w:hAnsi="Arial,Times New Roman" w:cs="Arial,Times New Roman"/>
          <w:color w:val="333333"/>
          <w:sz w:val="38"/>
          <w:szCs w:val="40"/>
          <w:lang w:eastAsia="en-AU"/>
        </w:rPr>
      </w:pPr>
      <w:bookmarkStart w:id="2" w:name="_GoBack"/>
      <w:bookmarkEnd w:id="2"/>
    </w:p>
    <w:p w14:paraId="2BBC7F00" w14:textId="63DB21FC" w:rsidR="00F354EC" w:rsidRPr="00282E6D" w:rsidRDefault="00F354EC" w:rsidP="0067633C">
      <w:pPr>
        <w:spacing w:line="276" w:lineRule="auto"/>
        <w:rPr>
          <w:rFonts w:ascii="Arial" w:eastAsia="Arial,Times New Roman" w:hAnsi="Arial" w:cs="Arial"/>
          <w:sz w:val="24"/>
          <w:szCs w:val="28"/>
          <w:lang w:eastAsia="en-AU"/>
        </w:rPr>
      </w:pPr>
    </w:p>
    <w:p w14:paraId="1B04CFB7" w14:textId="77777777" w:rsidR="00282E6D" w:rsidRDefault="00282E6D">
      <w:pPr>
        <w:rPr>
          <w:rStyle w:val="normaltextrun"/>
          <w:rFonts w:ascii="Arial" w:eastAsia="Times New Roman" w:hAnsi="Arial" w:cs="Arial"/>
          <w:b/>
          <w:bCs/>
          <w:sz w:val="36"/>
          <w:szCs w:val="40"/>
          <w:lang w:eastAsia="en-AU"/>
        </w:rPr>
      </w:pPr>
      <w:r>
        <w:rPr>
          <w:rStyle w:val="normaltextrun"/>
          <w:rFonts w:ascii="Arial" w:hAnsi="Arial" w:cs="Arial"/>
          <w:b/>
          <w:bCs/>
          <w:sz w:val="36"/>
          <w:szCs w:val="40"/>
        </w:rPr>
        <w:br w:type="page"/>
      </w:r>
    </w:p>
    <w:p w14:paraId="550C2777" w14:textId="6F689ABA" w:rsidR="00933426" w:rsidRPr="00282E6D" w:rsidRDefault="00933426" w:rsidP="00933426">
      <w:pPr>
        <w:pStyle w:val="paragraph"/>
        <w:spacing w:before="0" w:beforeAutospacing="0" w:after="0" w:afterAutospacing="0"/>
        <w:textAlignment w:val="baseline"/>
        <w:rPr>
          <w:rFonts w:ascii="&amp;quot" w:hAnsi="&amp;quot"/>
          <w:b/>
          <w:bCs/>
          <w:sz w:val="16"/>
          <w:szCs w:val="18"/>
        </w:rPr>
      </w:pPr>
      <w:r w:rsidRPr="00282E6D">
        <w:rPr>
          <w:rStyle w:val="normaltextrun"/>
          <w:rFonts w:ascii="Arial" w:hAnsi="Arial" w:cs="Arial"/>
          <w:b/>
          <w:bCs/>
          <w:sz w:val="36"/>
          <w:szCs w:val="40"/>
        </w:rPr>
        <w:t xml:space="preserve">Do you have a patient with Retinitis </w:t>
      </w:r>
      <w:proofErr w:type="spellStart"/>
      <w:r w:rsidRPr="00282E6D">
        <w:rPr>
          <w:rStyle w:val="normaltextrun"/>
          <w:rFonts w:ascii="Arial" w:hAnsi="Arial" w:cs="Arial"/>
          <w:b/>
          <w:bCs/>
          <w:sz w:val="36"/>
          <w:szCs w:val="40"/>
        </w:rPr>
        <w:t>Pigmentosa</w:t>
      </w:r>
      <w:proofErr w:type="spellEnd"/>
      <w:r w:rsidRPr="00282E6D">
        <w:rPr>
          <w:rStyle w:val="normaltextrun"/>
          <w:rFonts w:ascii="Arial" w:hAnsi="Arial" w:cs="Arial"/>
          <w:b/>
          <w:bCs/>
          <w:sz w:val="36"/>
          <w:szCs w:val="40"/>
        </w:rPr>
        <w:t xml:space="preserve"> or </w:t>
      </w:r>
      <w:proofErr w:type="spellStart"/>
      <w:r w:rsidRPr="00282E6D">
        <w:rPr>
          <w:rStyle w:val="spellingerror"/>
          <w:rFonts w:ascii="Arial" w:hAnsi="Arial" w:cs="Arial"/>
          <w:b/>
          <w:bCs/>
          <w:sz w:val="36"/>
          <w:szCs w:val="40"/>
        </w:rPr>
        <w:t>Choroideremia</w:t>
      </w:r>
      <w:proofErr w:type="spellEnd"/>
      <w:r w:rsidRPr="00282E6D">
        <w:rPr>
          <w:rStyle w:val="normaltextrun"/>
          <w:rFonts w:ascii="Arial" w:hAnsi="Arial" w:cs="Arial"/>
          <w:b/>
          <w:bCs/>
          <w:sz w:val="36"/>
          <w:szCs w:val="40"/>
        </w:rPr>
        <w:t>, who may want to be involved in the Bionic Eye Research by Centre for Eye Research Australia (CERA)?</w:t>
      </w:r>
      <w:r w:rsidRPr="00282E6D">
        <w:rPr>
          <w:rStyle w:val="eop"/>
          <w:rFonts w:ascii="Arial" w:hAnsi="Arial" w:cs="Arial"/>
          <w:b/>
          <w:bCs/>
          <w:sz w:val="36"/>
          <w:szCs w:val="40"/>
        </w:rPr>
        <w:t> </w:t>
      </w:r>
    </w:p>
    <w:p w14:paraId="4E52E648" w14:textId="77777777" w:rsidR="00933426" w:rsidRPr="00282E6D" w:rsidRDefault="00933426" w:rsidP="00933426">
      <w:pPr>
        <w:pStyle w:val="paragraph"/>
        <w:spacing w:before="0" w:beforeAutospacing="0" w:after="0" w:afterAutospacing="0"/>
        <w:textAlignment w:val="baseline"/>
        <w:rPr>
          <w:rFonts w:ascii="&amp;quot" w:hAnsi="&amp;quot"/>
          <w:color w:val="000000"/>
          <w:sz w:val="16"/>
          <w:szCs w:val="18"/>
        </w:rPr>
      </w:pPr>
      <w:r w:rsidRPr="00282E6D">
        <w:rPr>
          <w:rStyle w:val="eop"/>
          <w:rFonts w:ascii="Arial" w:hAnsi="Arial" w:cs="Arial"/>
          <w:color w:val="000000"/>
          <w:sz w:val="32"/>
          <w:szCs w:val="36"/>
        </w:rPr>
        <w:t> </w:t>
      </w:r>
    </w:p>
    <w:p w14:paraId="44247B2F" w14:textId="77777777" w:rsidR="00933426" w:rsidRPr="00282E6D" w:rsidRDefault="00933426" w:rsidP="00933426">
      <w:pPr>
        <w:pStyle w:val="paragraph"/>
        <w:spacing w:before="0" w:beforeAutospacing="0" w:after="0" w:afterAutospacing="0"/>
        <w:textAlignment w:val="baseline"/>
        <w:rPr>
          <w:rFonts w:ascii="&amp;quot" w:hAnsi="&amp;quot"/>
          <w:color w:val="000000"/>
          <w:sz w:val="16"/>
          <w:szCs w:val="18"/>
        </w:rPr>
      </w:pPr>
      <w:r w:rsidRPr="00282E6D">
        <w:rPr>
          <w:rStyle w:val="eop"/>
          <w:rFonts w:ascii="Arial" w:hAnsi="Arial" w:cs="Arial"/>
          <w:color w:val="000000"/>
          <w:sz w:val="28"/>
          <w:szCs w:val="32"/>
        </w:rPr>
        <w:t> </w:t>
      </w:r>
    </w:p>
    <w:p w14:paraId="0E02B95A" w14:textId="77777777" w:rsidR="00933426" w:rsidRPr="00282E6D" w:rsidRDefault="00933426" w:rsidP="00933426">
      <w:pPr>
        <w:pStyle w:val="paragraph"/>
        <w:spacing w:before="0" w:beforeAutospacing="0" w:after="0" w:afterAutospacing="0"/>
        <w:textAlignment w:val="baseline"/>
        <w:rPr>
          <w:rFonts w:ascii="&amp;quot" w:hAnsi="&amp;quot"/>
          <w:color w:val="000000"/>
          <w:sz w:val="16"/>
          <w:szCs w:val="18"/>
        </w:rPr>
      </w:pPr>
      <w:r w:rsidRPr="00282E6D">
        <w:rPr>
          <w:noProof/>
          <w:sz w:val="22"/>
        </w:rPr>
        <w:drawing>
          <wp:inline distT="0" distB="0" distL="0" distR="0" wp14:anchorId="6DA341E8" wp14:editId="384C1AF9">
            <wp:extent cx="3603464" cy="1152525"/>
            <wp:effectExtent l="0" t="0" r="0" b="0"/>
            <wp:docPr id="1873276458" name="picture" descr="C:\Users\sophi\AppData\Local\Microsoft\Windows\INetCache\Content.MSO\884787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3615815" cy="1156475"/>
                    </a:xfrm>
                    <a:prstGeom prst="rect">
                      <a:avLst/>
                    </a:prstGeom>
                  </pic:spPr>
                </pic:pic>
              </a:graphicData>
            </a:graphic>
          </wp:inline>
        </w:drawing>
      </w:r>
      <w:r w:rsidR="5468B3DB" w:rsidRPr="00282E6D">
        <w:rPr>
          <w:rStyle w:val="eop"/>
          <w:rFonts w:ascii="Arial" w:eastAsia="Arial" w:hAnsi="Arial" w:cs="Arial"/>
          <w:color w:val="000000" w:themeColor="text1"/>
          <w:sz w:val="28"/>
          <w:szCs w:val="32"/>
        </w:rPr>
        <w:t> </w:t>
      </w:r>
    </w:p>
    <w:p w14:paraId="198D6ACB" w14:textId="77777777" w:rsidR="00933426" w:rsidRPr="00282E6D" w:rsidRDefault="00933426" w:rsidP="00933426">
      <w:pPr>
        <w:pStyle w:val="paragraph"/>
        <w:spacing w:before="0" w:beforeAutospacing="0" w:after="0" w:afterAutospacing="0"/>
        <w:textAlignment w:val="baseline"/>
        <w:rPr>
          <w:rFonts w:ascii="&amp;quot" w:hAnsi="&amp;quot"/>
          <w:color w:val="000000"/>
          <w:sz w:val="26"/>
          <w:szCs w:val="28"/>
        </w:rPr>
      </w:pPr>
      <w:r w:rsidRPr="00282E6D">
        <w:rPr>
          <w:rStyle w:val="normaltextrun"/>
          <w:rFonts w:ascii="Arial" w:hAnsi="Arial" w:cs="Arial"/>
          <w:color w:val="000000"/>
          <w:szCs w:val="28"/>
        </w:rPr>
        <w:t>(Image: Centre for Eye Research Australia logo, purple and orange graphic eye shape)</w:t>
      </w:r>
      <w:r w:rsidRPr="00282E6D">
        <w:rPr>
          <w:rStyle w:val="eop"/>
          <w:rFonts w:ascii="Arial" w:hAnsi="Arial" w:cs="Arial"/>
          <w:color w:val="000000"/>
          <w:szCs w:val="28"/>
        </w:rPr>
        <w:t> </w:t>
      </w:r>
    </w:p>
    <w:p w14:paraId="6146B0F4" w14:textId="77777777" w:rsidR="00933426" w:rsidRPr="00282E6D" w:rsidRDefault="00933426" w:rsidP="00933426">
      <w:pPr>
        <w:pStyle w:val="paragraph"/>
        <w:spacing w:before="0" w:beforeAutospacing="0" w:after="0" w:afterAutospacing="0"/>
        <w:textAlignment w:val="baseline"/>
        <w:rPr>
          <w:rFonts w:ascii="&amp;quot" w:hAnsi="&amp;quot"/>
          <w:color w:val="000000"/>
          <w:sz w:val="26"/>
          <w:szCs w:val="28"/>
        </w:rPr>
      </w:pPr>
      <w:r w:rsidRPr="00282E6D">
        <w:rPr>
          <w:rStyle w:val="eop"/>
          <w:rFonts w:ascii="Arial" w:hAnsi="Arial" w:cs="Arial"/>
          <w:color w:val="000000"/>
          <w:szCs w:val="28"/>
        </w:rPr>
        <w:t> </w:t>
      </w:r>
    </w:p>
    <w:p w14:paraId="379A14AB" w14:textId="606768D9" w:rsidR="00933426" w:rsidRPr="00282E6D" w:rsidRDefault="5468B3DB" w:rsidP="5468B3DB">
      <w:pPr>
        <w:pStyle w:val="paragraph"/>
        <w:spacing w:before="0" w:beforeAutospacing="0" w:after="0" w:afterAutospacing="0"/>
        <w:textAlignment w:val="baseline"/>
        <w:rPr>
          <w:rStyle w:val="eop"/>
          <w:rFonts w:ascii="Arial" w:eastAsia="Arial" w:hAnsi="Arial" w:cs="Arial"/>
          <w:color w:val="000000" w:themeColor="text1"/>
          <w:szCs w:val="28"/>
        </w:rPr>
      </w:pPr>
      <w:r w:rsidRPr="00282E6D">
        <w:rPr>
          <w:rStyle w:val="normaltextrun"/>
          <w:rFonts w:ascii="Arial" w:eastAsia="Arial" w:hAnsi="Arial" w:cs="Arial"/>
          <w:color w:val="000000" w:themeColor="text1"/>
          <w:szCs w:val="28"/>
        </w:rPr>
        <w:t xml:space="preserve">CERA are currently inviting people who have been diagnosed with retinitis pigmentosa and would like to register their interest in a study that has been designed to understand the disease process and determine which people may be able to be helped with a retinal prosthesis or bionic eye implant.  They are looking for people who have vision loss (only able to distinguish light and dark) from retinal degenerations, such as retinitis </w:t>
      </w:r>
      <w:proofErr w:type="spellStart"/>
      <w:r w:rsidRPr="00282E6D">
        <w:rPr>
          <w:rStyle w:val="normaltextrun"/>
          <w:rFonts w:ascii="Arial" w:eastAsia="Arial" w:hAnsi="Arial" w:cs="Arial"/>
          <w:color w:val="000000" w:themeColor="text1"/>
          <w:szCs w:val="28"/>
        </w:rPr>
        <w:t>pigmentosa</w:t>
      </w:r>
      <w:proofErr w:type="spellEnd"/>
      <w:r w:rsidRPr="00282E6D">
        <w:rPr>
          <w:rStyle w:val="normaltextrun"/>
          <w:rFonts w:ascii="Arial" w:eastAsia="Arial" w:hAnsi="Arial" w:cs="Arial"/>
          <w:color w:val="000000" w:themeColor="text1"/>
          <w:szCs w:val="28"/>
        </w:rPr>
        <w:t xml:space="preserve"> or </w:t>
      </w:r>
      <w:proofErr w:type="spellStart"/>
      <w:r w:rsidRPr="00282E6D">
        <w:rPr>
          <w:rStyle w:val="spellingerror"/>
          <w:rFonts w:ascii="Arial" w:eastAsia="Arial" w:hAnsi="Arial" w:cs="Arial"/>
          <w:color w:val="000000" w:themeColor="text1"/>
          <w:szCs w:val="28"/>
        </w:rPr>
        <w:t>choroideremia</w:t>
      </w:r>
      <w:proofErr w:type="spellEnd"/>
      <w:r w:rsidRPr="00282E6D">
        <w:rPr>
          <w:rStyle w:val="normaltextrun"/>
          <w:rFonts w:ascii="Arial" w:eastAsia="Arial" w:hAnsi="Arial" w:cs="Arial"/>
          <w:color w:val="000000" w:themeColor="text1"/>
          <w:szCs w:val="28"/>
        </w:rPr>
        <w:t>. </w:t>
      </w:r>
      <w:r w:rsidRPr="00282E6D">
        <w:rPr>
          <w:rStyle w:val="eop"/>
          <w:rFonts w:ascii="Arial" w:eastAsia="Arial" w:hAnsi="Arial" w:cs="Arial"/>
          <w:color w:val="000000" w:themeColor="text1"/>
          <w:szCs w:val="28"/>
        </w:rPr>
        <w:t> </w:t>
      </w:r>
    </w:p>
    <w:p w14:paraId="577FFF14" w14:textId="77777777" w:rsidR="00E530F0" w:rsidRPr="00282E6D" w:rsidRDefault="00E530F0" w:rsidP="00933426">
      <w:pPr>
        <w:pStyle w:val="paragraph"/>
        <w:spacing w:before="0" w:beforeAutospacing="0" w:after="0" w:afterAutospacing="0"/>
        <w:textAlignment w:val="baseline"/>
        <w:rPr>
          <w:rFonts w:ascii="&amp;quot" w:hAnsi="&amp;quot"/>
          <w:color w:val="000000"/>
          <w:sz w:val="26"/>
          <w:szCs w:val="28"/>
        </w:rPr>
      </w:pPr>
    </w:p>
    <w:p w14:paraId="2D17B45F" w14:textId="2BD98B9F" w:rsidR="00933426" w:rsidRPr="00282E6D" w:rsidRDefault="5468B3DB" w:rsidP="5468B3DB">
      <w:pPr>
        <w:pStyle w:val="paragraph"/>
        <w:spacing w:before="0" w:beforeAutospacing="0" w:after="0" w:afterAutospacing="0"/>
        <w:textAlignment w:val="baseline"/>
        <w:rPr>
          <w:rStyle w:val="eop"/>
          <w:rFonts w:ascii="Arial" w:eastAsia="Arial" w:hAnsi="Arial" w:cs="Arial"/>
          <w:color w:val="000000" w:themeColor="text1"/>
          <w:szCs w:val="28"/>
        </w:rPr>
      </w:pPr>
      <w:r w:rsidRPr="00282E6D">
        <w:rPr>
          <w:rStyle w:val="normaltextrun"/>
          <w:rFonts w:ascii="Arial" w:eastAsia="Arial" w:hAnsi="Arial" w:cs="Arial"/>
          <w:color w:val="000000" w:themeColor="text1"/>
          <w:szCs w:val="28"/>
        </w:rPr>
        <w:t xml:space="preserve">If you are interested in the receiving more information about the study, please contact </w:t>
      </w:r>
      <w:hyperlink r:id="rId16">
        <w:r w:rsidRPr="00282E6D">
          <w:rPr>
            <w:rStyle w:val="normaltextrun"/>
            <w:rFonts w:ascii="Arial" w:eastAsia="Arial" w:hAnsi="Arial" w:cs="Arial"/>
            <w:color w:val="0070C0"/>
            <w:szCs w:val="28"/>
            <w:u w:val="single"/>
          </w:rPr>
          <w:t>maria.kolic@unimelb.edu.au</w:t>
        </w:r>
      </w:hyperlink>
      <w:r w:rsidRPr="00282E6D">
        <w:rPr>
          <w:rStyle w:val="normaltextrun"/>
          <w:rFonts w:ascii="Arial" w:eastAsia="Arial" w:hAnsi="Arial" w:cs="Arial"/>
          <w:b/>
          <w:bCs/>
          <w:color w:val="0070C0"/>
          <w:szCs w:val="28"/>
        </w:rPr>
        <w:t>. </w:t>
      </w:r>
      <w:r w:rsidRPr="00282E6D">
        <w:rPr>
          <w:rStyle w:val="eop"/>
          <w:rFonts w:ascii="Arial" w:eastAsia="Arial" w:hAnsi="Arial" w:cs="Arial"/>
          <w:color w:val="000000" w:themeColor="text1"/>
          <w:szCs w:val="28"/>
        </w:rPr>
        <w:t> </w:t>
      </w:r>
    </w:p>
    <w:p w14:paraId="41FDF91D" w14:textId="77777777" w:rsidR="00E530F0" w:rsidRPr="00282E6D" w:rsidRDefault="00E530F0" w:rsidP="00933426">
      <w:pPr>
        <w:pStyle w:val="paragraph"/>
        <w:spacing w:before="0" w:beforeAutospacing="0" w:after="0" w:afterAutospacing="0"/>
        <w:textAlignment w:val="baseline"/>
        <w:rPr>
          <w:rFonts w:ascii="&amp;quot" w:hAnsi="&amp;quot"/>
          <w:color w:val="000000"/>
          <w:sz w:val="26"/>
          <w:szCs w:val="28"/>
        </w:rPr>
      </w:pPr>
    </w:p>
    <w:p w14:paraId="016F6899" w14:textId="0626D7A1" w:rsidR="00933426" w:rsidRPr="00282E6D" w:rsidRDefault="00933426" w:rsidP="00933426">
      <w:pPr>
        <w:pStyle w:val="paragraph"/>
        <w:spacing w:before="0" w:beforeAutospacing="0" w:after="0" w:afterAutospacing="0"/>
        <w:textAlignment w:val="baseline"/>
        <w:rPr>
          <w:rStyle w:val="eop"/>
          <w:rFonts w:ascii="Arial" w:hAnsi="Arial" w:cs="Arial"/>
          <w:color w:val="000000"/>
          <w:szCs w:val="28"/>
        </w:rPr>
      </w:pPr>
      <w:r w:rsidRPr="00282E6D">
        <w:rPr>
          <w:rStyle w:val="normaltextrun"/>
          <w:rFonts w:ascii="Arial" w:hAnsi="Arial" w:cs="Arial"/>
          <w:color w:val="000000"/>
          <w:szCs w:val="28"/>
        </w:rPr>
        <w:t xml:space="preserve">To keep updated with research with in CERA, please visit </w:t>
      </w:r>
      <w:hyperlink r:id="rId17" w:tgtFrame="_blank" w:history="1">
        <w:r w:rsidRPr="00282E6D">
          <w:rPr>
            <w:rStyle w:val="normaltextrun"/>
            <w:rFonts w:ascii="Arial" w:hAnsi="Arial" w:cs="Arial"/>
            <w:color w:val="0070C0"/>
            <w:szCs w:val="28"/>
            <w:u w:val="single"/>
          </w:rPr>
          <w:t>www.cera.org.au</w:t>
        </w:r>
      </w:hyperlink>
      <w:r w:rsidRPr="00282E6D">
        <w:rPr>
          <w:rStyle w:val="normaltextrun"/>
          <w:rFonts w:ascii="Arial" w:hAnsi="Arial" w:cs="Arial"/>
          <w:b/>
          <w:bCs/>
          <w:color w:val="000000"/>
          <w:szCs w:val="28"/>
        </w:rPr>
        <w:t xml:space="preserve">. </w:t>
      </w:r>
      <w:r w:rsidR="00E530F0" w:rsidRPr="00282E6D">
        <w:rPr>
          <w:rStyle w:val="normaltextrun"/>
          <w:rFonts w:ascii="Arial" w:hAnsi="Arial" w:cs="Arial"/>
          <w:color w:val="000000"/>
          <w:szCs w:val="28"/>
        </w:rPr>
        <w:t>P</w:t>
      </w:r>
      <w:r w:rsidR="00494579" w:rsidRPr="00282E6D">
        <w:rPr>
          <w:rStyle w:val="normaltextrun"/>
          <w:rFonts w:ascii="Arial" w:hAnsi="Arial" w:cs="Arial"/>
          <w:color w:val="000000"/>
          <w:szCs w:val="28"/>
        </w:rPr>
        <w:t>eople with vision loss</w:t>
      </w:r>
      <w:r w:rsidRPr="00282E6D">
        <w:rPr>
          <w:rStyle w:val="normaltextrun"/>
          <w:rFonts w:ascii="Arial" w:hAnsi="Arial" w:cs="Arial"/>
          <w:color w:val="000000"/>
          <w:szCs w:val="28"/>
        </w:rPr>
        <w:t xml:space="preserve"> are also able to register </w:t>
      </w:r>
      <w:r w:rsidR="00494579" w:rsidRPr="00282E6D">
        <w:rPr>
          <w:rStyle w:val="normaltextrun"/>
          <w:rFonts w:ascii="Arial" w:hAnsi="Arial" w:cs="Arial"/>
          <w:color w:val="000000"/>
          <w:szCs w:val="28"/>
        </w:rPr>
        <w:t>their</w:t>
      </w:r>
      <w:r w:rsidRPr="00282E6D">
        <w:rPr>
          <w:rStyle w:val="normaltextrun"/>
          <w:rFonts w:ascii="Arial" w:hAnsi="Arial" w:cs="Arial"/>
          <w:color w:val="000000"/>
          <w:szCs w:val="28"/>
        </w:rPr>
        <w:t xml:space="preserve"> details with CERA via the </w:t>
      </w:r>
      <w:r w:rsidRPr="00282E6D">
        <w:rPr>
          <w:rStyle w:val="normaltextrun"/>
          <w:rFonts w:ascii="Arial" w:hAnsi="Arial" w:cs="Arial"/>
          <w:b/>
          <w:bCs/>
          <w:color w:val="0070C0"/>
          <w:szCs w:val="28"/>
        </w:rPr>
        <w:t xml:space="preserve">‘Clinical Trials Web </w:t>
      </w:r>
      <w:proofErr w:type="spellStart"/>
      <w:r w:rsidRPr="00282E6D">
        <w:rPr>
          <w:rStyle w:val="normaltextrun"/>
          <w:rFonts w:ascii="Arial" w:hAnsi="Arial" w:cs="Arial"/>
          <w:b/>
          <w:bCs/>
          <w:color w:val="0070C0"/>
          <w:szCs w:val="28"/>
        </w:rPr>
        <w:t>Sight</w:t>
      </w:r>
      <w:proofErr w:type="spellEnd"/>
      <w:r w:rsidRPr="00282E6D">
        <w:rPr>
          <w:rStyle w:val="normaltextrun"/>
          <w:rFonts w:ascii="Arial" w:hAnsi="Arial" w:cs="Arial"/>
          <w:b/>
          <w:bCs/>
          <w:color w:val="0070C0"/>
          <w:szCs w:val="28"/>
        </w:rPr>
        <w:t>’</w:t>
      </w:r>
      <w:r w:rsidRPr="00282E6D">
        <w:rPr>
          <w:rStyle w:val="normaltextrun"/>
          <w:rFonts w:ascii="Arial" w:hAnsi="Arial" w:cs="Arial"/>
          <w:color w:val="0070C0"/>
          <w:szCs w:val="28"/>
        </w:rPr>
        <w:t xml:space="preserve"> </w:t>
      </w:r>
      <w:r w:rsidRPr="00282E6D">
        <w:rPr>
          <w:rStyle w:val="normaltextrun"/>
          <w:rFonts w:ascii="Arial" w:hAnsi="Arial" w:cs="Arial"/>
          <w:color w:val="000000"/>
          <w:szCs w:val="28"/>
        </w:rPr>
        <w:t xml:space="preserve">link and be a part of </w:t>
      </w:r>
      <w:r w:rsidR="00494579" w:rsidRPr="00282E6D">
        <w:rPr>
          <w:rStyle w:val="normaltextrun"/>
          <w:rFonts w:ascii="Arial" w:hAnsi="Arial" w:cs="Arial"/>
          <w:color w:val="000000"/>
          <w:szCs w:val="28"/>
        </w:rPr>
        <w:t>the</w:t>
      </w:r>
      <w:r w:rsidRPr="00282E6D">
        <w:rPr>
          <w:rStyle w:val="normaltextrun"/>
          <w:rFonts w:ascii="Arial" w:hAnsi="Arial" w:cs="Arial"/>
          <w:color w:val="000000"/>
          <w:szCs w:val="28"/>
        </w:rPr>
        <w:t xml:space="preserve"> database. </w:t>
      </w:r>
      <w:r w:rsidRPr="00282E6D">
        <w:rPr>
          <w:rStyle w:val="eop"/>
          <w:rFonts w:ascii="Arial" w:hAnsi="Arial" w:cs="Arial"/>
          <w:color w:val="000000"/>
          <w:szCs w:val="28"/>
        </w:rPr>
        <w:t> </w:t>
      </w:r>
    </w:p>
    <w:p w14:paraId="14EFEBF7" w14:textId="77777777" w:rsidR="00E530F0" w:rsidRPr="00282E6D" w:rsidRDefault="00E530F0" w:rsidP="00933426">
      <w:pPr>
        <w:pStyle w:val="paragraph"/>
        <w:spacing w:before="0" w:beforeAutospacing="0" w:after="0" w:afterAutospacing="0"/>
        <w:textAlignment w:val="baseline"/>
        <w:rPr>
          <w:rFonts w:ascii="&amp;quot" w:hAnsi="&amp;quot"/>
          <w:color w:val="000000"/>
          <w:sz w:val="16"/>
          <w:szCs w:val="18"/>
        </w:rPr>
      </w:pPr>
    </w:p>
    <w:p w14:paraId="68B3A9F8" w14:textId="039AF99F" w:rsidR="00933426" w:rsidRPr="00282E6D" w:rsidRDefault="5468B3DB" w:rsidP="5468B3DB">
      <w:pPr>
        <w:spacing w:line="276" w:lineRule="auto"/>
        <w:rPr>
          <w:rFonts w:ascii="Arial,Arial,Times New Roman" w:eastAsia="Arial,Arial,Times New Roman" w:hAnsi="Arial,Arial,Times New Roman" w:cs="Arial,Arial,Times New Roman"/>
          <w:sz w:val="26"/>
          <w:szCs w:val="28"/>
          <w:lang w:eastAsia="en-AU"/>
        </w:rPr>
      </w:pPr>
      <w:r w:rsidRPr="00282E6D">
        <w:rPr>
          <w:rFonts w:ascii="Arial,Arial,Times New Roman" w:eastAsia="Arial,Arial,Times New Roman" w:hAnsi="Arial,Arial,Times New Roman" w:cs="Arial,Arial,Times New Roman"/>
          <w:sz w:val="26"/>
          <w:szCs w:val="28"/>
          <w:lang w:eastAsia="en-AU"/>
        </w:rPr>
        <w:t>_________________________________________________________________</w:t>
      </w:r>
      <w:r w:rsidR="00282E6D">
        <w:rPr>
          <w:rFonts w:ascii="Arial,Arial,Times New Roman" w:eastAsia="Arial,Arial,Times New Roman" w:hAnsi="Arial,Arial,Times New Roman" w:cs="Arial,Arial,Times New Roman"/>
          <w:sz w:val="26"/>
          <w:szCs w:val="28"/>
          <w:lang w:eastAsia="en-AU"/>
        </w:rPr>
        <w:t>______________</w:t>
      </w:r>
    </w:p>
    <w:p w14:paraId="6F013D87" w14:textId="06A3C573" w:rsidR="5468B3DB" w:rsidRPr="00282E6D" w:rsidRDefault="5468B3DB" w:rsidP="5468B3DB">
      <w:pPr>
        <w:rPr>
          <w:rFonts w:ascii="Arial" w:eastAsia="Arial" w:hAnsi="Arial" w:cs="Arial"/>
          <w:b/>
          <w:bCs/>
          <w:sz w:val="36"/>
          <w:szCs w:val="40"/>
        </w:rPr>
      </w:pPr>
    </w:p>
    <w:p w14:paraId="0CB2A7C8" w14:textId="7B3DD881" w:rsidR="5468B3DB" w:rsidRPr="00282E6D" w:rsidRDefault="00282E6D" w:rsidP="5468B3DB">
      <w:pPr>
        <w:rPr>
          <w:rFonts w:ascii="Arial" w:eastAsia="Arial" w:hAnsi="Arial" w:cs="Arial"/>
          <w:b/>
          <w:bCs/>
          <w:sz w:val="36"/>
          <w:szCs w:val="40"/>
        </w:rPr>
      </w:pPr>
      <w:r>
        <w:rPr>
          <w:rFonts w:ascii="Arial" w:eastAsia="Arial" w:hAnsi="Arial" w:cs="Arial"/>
          <w:b/>
          <w:bCs/>
          <w:sz w:val="36"/>
          <w:szCs w:val="40"/>
        </w:rPr>
        <w:t>Client Case Study: David’s RP Journey</w:t>
      </w:r>
    </w:p>
    <w:p w14:paraId="2107B475" w14:textId="6FB78030" w:rsidR="5468B3DB" w:rsidRPr="00282E6D" w:rsidRDefault="5468B3DB" w:rsidP="5468B3DB">
      <w:pPr>
        <w:spacing w:after="0" w:line="240" w:lineRule="auto"/>
        <w:rPr>
          <w:rFonts w:ascii="Arial,Times New Roman" w:eastAsia="Arial,Times New Roman" w:hAnsi="Arial,Times New Roman" w:cs="Arial,Times New Roman"/>
          <w:sz w:val="26"/>
          <w:szCs w:val="28"/>
          <w:lang w:eastAsia="en-AU"/>
        </w:rPr>
      </w:pPr>
      <w:r w:rsidRPr="00282E6D">
        <w:rPr>
          <w:rFonts w:ascii="Arial" w:eastAsia="Arial" w:hAnsi="Arial" w:cs="Arial"/>
          <w:sz w:val="24"/>
          <w:szCs w:val="28"/>
          <w:lang w:eastAsia="en-AU"/>
        </w:rPr>
        <w:t>David was diagnosed with RP (Retinitis Pigmentosa) in 1987 at the age of 15. Passionate about all things on wheels, with the dream of driving cars and riding motorcycles within his grasp this was a particularly cruel blow</w:t>
      </w:r>
      <w:r w:rsidRPr="00282E6D">
        <w:rPr>
          <w:rFonts w:ascii="Arial,Times New Roman" w:eastAsia="Arial,Times New Roman" w:hAnsi="Arial,Times New Roman" w:cs="Arial,Times New Roman"/>
          <w:sz w:val="26"/>
          <w:szCs w:val="28"/>
          <w:lang w:eastAsia="en-AU"/>
        </w:rPr>
        <w:t>.</w:t>
      </w:r>
    </w:p>
    <w:p w14:paraId="680B348D" w14:textId="77777777" w:rsidR="5468B3DB" w:rsidRPr="00282E6D" w:rsidRDefault="5468B3DB" w:rsidP="5468B3DB">
      <w:pPr>
        <w:spacing w:after="0" w:line="240" w:lineRule="auto"/>
        <w:rPr>
          <w:rFonts w:ascii="Arial,Times New Roman" w:eastAsia="Arial,Times New Roman" w:hAnsi="Arial,Times New Roman" w:cs="Arial,Times New Roman"/>
          <w:sz w:val="26"/>
          <w:szCs w:val="28"/>
          <w:lang w:eastAsia="en-AU"/>
        </w:rPr>
      </w:pPr>
    </w:p>
    <w:p w14:paraId="4D60F127" w14:textId="6DBD953D" w:rsidR="5468B3DB" w:rsidRPr="00282E6D" w:rsidRDefault="5468B3DB" w:rsidP="5468B3DB">
      <w:pPr>
        <w:spacing w:after="0" w:line="240" w:lineRule="auto"/>
        <w:rPr>
          <w:rFonts w:ascii="Arial,Times New Roman" w:eastAsia="Arial,Times New Roman" w:hAnsi="Arial,Times New Roman" w:cs="Arial,Times New Roman"/>
          <w:sz w:val="26"/>
          <w:szCs w:val="28"/>
          <w:lang w:eastAsia="en-AU"/>
        </w:rPr>
      </w:pPr>
      <w:r w:rsidRPr="00282E6D">
        <w:rPr>
          <w:rFonts w:ascii="Arial" w:eastAsia="Arial" w:hAnsi="Arial" w:cs="Arial"/>
          <w:sz w:val="24"/>
          <w:szCs w:val="28"/>
          <w:lang w:eastAsia="en-AU"/>
        </w:rPr>
        <w:t>Initially David’s night vision seemed to be the only area he had real difficulty with, so he proceeded to obtain a driving licence.</w:t>
      </w:r>
      <w:r w:rsidRPr="00282E6D">
        <w:rPr>
          <w:rFonts w:ascii="Arial,Times New Roman" w:eastAsia="Arial,Times New Roman" w:hAnsi="Arial,Times New Roman" w:cs="Arial,Times New Roman"/>
          <w:sz w:val="26"/>
          <w:szCs w:val="28"/>
          <w:lang w:eastAsia="en-AU"/>
        </w:rPr>
        <w:t xml:space="preserve"> </w:t>
      </w:r>
    </w:p>
    <w:p w14:paraId="1838992E" w14:textId="77777777" w:rsidR="5468B3DB" w:rsidRPr="00282E6D" w:rsidRDefault="5468B3DB" w:rsidP="5468B3DB">
      <w:pPr>
        <w:spacing w:after="0" w:line="240" w:lineRule="auto"/>
        <w:rPr>
          <w:rFonts w:ascii="Arial,Times New Roman" w:eastAsia="Arial,Times New Roman" w:hAnsi="Arial,Times New Roman" w:cs="Arial,Times New Roman"/>
          <w:sz w:val="26"/>
          <w:szCs w:val="28"/>
          <w:lang w:eastAsia="en-AU"/>
        </w:rPr>
      </w:pPr>
    </w:p>
    <w:p w14:paraId="3E90E3E0" w14:textId="5B39847C" w:rsidR="5468B3DB" w:rsidRPr="00282E6D" w:rsidRDefault="5468B3DB" w:rsidP="5468B3DB">
      <w:pPr>
        <w:spacing w:after="0" w:line="240" w:lineRule="auto"/>
        <w:rPr>
          <w:rFonts w:ascii="Arial,Times New Roman" w:eastAsia="Arial,Times New Roman" w:hAnsi="Arial,Times New Roman" w:cs="Arial,Times New Roman"/>
          <w:sz w:val="26"/>
          <w:szCs w:val="28"/>
          <w:lang w:eastAsia="en-AU"/>
        </w:rPr>
      </w:pPr>
      <w:r w:rsidRPr="00282E6D">
        <w:rPr>
          <w:rFonts w:ascii="Arial" w:eastAsia="Arial" w:hAnsi="Arial" w:cs="Arial"/>
          <w:sz w:val="24"/>
          <w:szCs w:val="28"/>
          <w:lang w:eastAsia="en-AU"/>
        </w:rPr>
        <w:t>There were numerous close calls and David by his own admission kept on driving longer than he really should have, not wanting to accept ‘the inevitable’</w:t>
      </w:r>
      <w:r w:rsidRPr="00282E6D">
        <w:rPr>
          <w:rFonts w:ascii="Arial,Times New Roman" w:eastAsia="Arial,Times New Roman" w:hAnsi="Arial,Times New Roman" w:cs="Arial,Times New Roman"/>
          <w:sz w:val="26"/>
          <w:szCs w:val="28"/>
          <w:lang w:eastAsia="en-AU"/>
        </w:rPr>
        <w:t xml:space="preserve">. </w:t>
      </w:r>
      <w:r w:rsidRPr="00282E6D">
        <w:rPr>
          <w:rFonts w:ascii="Arial" w:eastAsia="Arial" w:hAnsi="Arial" w:cs="Arial"/>
          <w:sz w:val="24"/>
          <w:szCs w:val="28"/>
          <w:lang w:eastAsia="en-AU"/>
        </w:rPr>
        <w:t>He voluntarily gave up his license in his mid-twenties. He was still successfully able to</w:t>
      </w:r>
      <w:r w:rsidRPr="00282E6D">
        <w:rPr>
          <w:rFonts w:ascii="Arial,Times New Roman" w:eastAsia="Arial,Times New Roman" w:hAnsi="Arial,Times New Roman" w:cs="Arial,Times New Roman"/>
          <w:sz w:val="26"/>
          <w:szCs w:val="28"/>
          <w:lang w:eastAsia="en-AU"/>
        </w:rPr>
        <w:t xml:space="preserve"> </w:t>
      </w:r>
      <w:r w:rsidRPr="00282E6D">
        <w:rPr>
          <w:rFonts w:ascii="Arial" w:eastAsia="Arial" w:hAnsi="Arial" w:cs="Arial"/>
          <w:sz w:val="24"/>
          <w:szCs w:val="28"/>
          <w:lang w:eastAsia="en-AU"/>
        </w:rPr>
        <w:t>read the eye chart at Vic Roads but knew his peripheral vision and night vision were both dangerously limited.</w:t>
      </w:r>
    </w:p>
    <w:p w14:paraId="2F43819C" w14:textId="77777777" w:rsidR="5468B3DB" w:rsidRPr="00282E6D" w:rsidRDefault="5468B3DB" w:rsidP="5468B3DB">
      <w:pPr>
        <w:spacing w:after="0" w:line="240" w:lineRule="auto"/>
        <w:rPr>
          <w:rFonts w:ascii="Arial,Times New Roman" w:eastAsia="Arial,Times New Roman" w:hAnsi="Arial,Times New Roman" w:cs="Arial,Times New Roman"/>
          <w:sz w:val="26"/>
          <w:szCs w:val="28"/>
          <w:lang w:eastAsia="en-AU"/>
        </w:rPr>
      </w:pPr>
    </w:p>
    <w:p w14:paraId="3C74B0B4" w14:textId="661F4638" w:rsidR="5468B3DB" w:rsidRPr="00282E6D" w:rsidRDefault="5468B3DB" w:rsidP="5468B3DB">
      <w:pPr>
        <w:spacing w:after="0" w:line="240" w:lineRule="auto"/>
        <w:rPr>
          <w:rFonts w:ascii="Arial,Times New Roman" w:eastAsia="Arial,Times New Roman" w:hAnsi="Arial,Times New Roman" w:cs="Arial,Times New Roman"/>
          <w:sz w:val="26"/>
          <w:szCs w:val="28"/>
          <w:lang w:eastAsia="en-AU"/>
        </w:rPr>
      </w:pPr>
      <w:r w:rsidRPr="00282E6D">
        <w:rPr>
          <w:rFonts w:ascii="Arial" w:eastAsia="Arial" w:hAnsi="Arial" w:cs="Arial"/>
          <w:sz w:val="24"/>
          <w:szCs w:val="28"/>
          <w:lang w:eastAsia="en-AU"/>
        </w:rPr>
        <w:t>David’s remaining useful functional vision faded by his early thirties and he</w:t>
      </w:r>
      <w:r w:rsidRPr="00282E6D">
        <w:rPr>
          <w:rFonts w:ascii="Arial,Times New Roman" w:eastAsia="Arial,Times New Roman" w:hAnsi="Arial,Times New Roman" w:cs="Arial,Times New Roman"/>
          <w:sz w:val="26"/>
          <w:szCs w:val="28"/>
          <w:lang w:eastAsia="en-AU"/>
        </w:rPr>
        <w:t xml:space="preserve"> </w:t>
      </w:r>
      <w:r w:rsidRPr="00282E6D">
        <w:rPr>
          <w:rFonts w:ascii="Arial" w:eastAsia="Arial" w:hAnsi="Arial" w:cs="Arial"/>
          <w:sz w:val="24"/>
          <w:szCs w:val="28"/>
          <w:lang w:eastAsia="en-AU"/>
        </w:rPr>
        <w:t>now has minimal residual light and dark perception – he can</w:t>
      </w:r>
      <w:r w:rsidRPr="00282E6D">
        <w:rPr>
          <w:rFonts w:ascii="Arial,Times New Roman" w:eastAsia="Arial,Times New Roman" w:hAnsi="Arial,Times New Roman" w:cs="Arial,Times New Roman"/>
          <w:sz w:val="26"/>
          <w:szCs w:val="28"/>
          <w:lang w:eastAsia="en-AU"/>
        </w:rPr>
        <w:t xml:space="preserve"> </w:t>
      </w:r>
      <w:r w:rsidRPr="00282E6D">
        <w:rPr>
          <w:rFonts w:ascii="Arial" w:eastAsia="Arial" w:hAnsi="Arial" w:cs="Arial"/>
          <w:sz w:val="24"/>
          <w:szCs w:val="28"/>
          <w:lang w:eastAsia="en-AU"/>
        </w:rPr>
        <w:t>tell day from night but that’s about the extent of it.</w:t>
      </w:r>
    </w:p>
    <w:p w14:paraId="69543F5A" w14:textId="77777777" w:rsidR="5468B3DB" w:rsidRPr="00282E6D" w:rsidRDefault="5468B3DB" w:rsidP="5468B3DB">
      <w:pPr>
        <w:spacing w:after="0" w:line="240" w:lineRule="auto"/>
        <w:rPr>
          <w:rFonts w:ascii="Arial,Times New Roman" w:eastAsia="Arial,Times New Roman" w:hAnsi="Arial,Times New Roman" w:cs="Arial,Times New Roman"/>
          <w:sz w:val="26"/>
          <w:szCs w:val="28"/>
          <w:lang w:eastAsia="en-AU"/>
        </w:rPr>
      </w:pPr>
    </w:p>
    <w:p w14:paraId="380765D1" w14:textId="0BFD29C9" w:rsidR="5468B3DB" w:rsidRPr="00282E6D" w:rsidRDefault="5468B3DB" w:rsidP="5468B3DB">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r w:rsidRPr="00282E6D">
        <w:rPr>
          <w:rFonts w:ascii="Arial" w:eastAsia="Arial" w:hAnsi="Arial" w:cs="Arial"/>
          <w:sz w:val="24"/>
          <w:szCs w:val="28"/>
          <w:lang w:eastAsia="en-AU"/>
        </w:rPr>
        <w:t>David accessed Orientation and Mobility support through Guide Dogs Victoria, initially learning to use a long cane</w:t>
      </w:r>
      <w:r w:rsidRPr="00282E6D">
        <w:rPr>
          <w:rFonts w:ascii="Arial,Times New Roman" w:eastAsia="Arial,Times New Roman" w:hAnsi="Arial,Times New Roman" w:cs="Arial,Times New Roman"/>
          <w:sz w:val="26"/>
          <w:szCs w:val="28"/>
          <w:lang w:eastAsia="en-AU"/>
        </w:rPr>
        <w:t xml:space="preserve">. </w:t>
      </w:r>
      <w:r w:rsidRPr="00282E6D">
        <w:rPr>
          <w:rFonts w:ascii="Arial" w:eastAsia="Arial" w:hAnsi="Arial" w:cs="Arial"/>
          <w:sz w:val="24"/>
          <w:szCs w:val="28"/>
          <w:lang w:eastAsia="en-AU"/>
        </w:rPr>
        <w:t>In 2007</w:t>
      </w:r>
      <w:r w:rsidRPr="00282E6D">
        <w:rPr>
          <w:rFonts w:ascii="Arial,Times New Roman" w:eastAsia="Arial,Times New Roman" w:hAnsi="Arial,Times New Roman" w:cs="Arial,Times New Roman"/>
          <w:sz w:val="26"/>
          <w:szCs w:val="28"/>
          <w:lang w:eastAsia="en-AU"/>
        </w:rPr>
        <w:t xml:space="preserve"> </w:t>
      </w:r>
      <w:r w:rsidRPr="00282E6D">
        <w:rPr>
          <w:rFonts w:ascii="Arial" w:eastAsia="Arial" w:hAnsi="Arial" w:cs="Arial"/>
          <w:sz w:val="24"/>
          <w:szCs w:val="28"/>
          <w:lang w:eastAsia="en-AU"/>
        </w:rPr>
        <w:t>he became the recipient of Guide Dog “Merlin”. He hasn’t regretted the transition from long cane mobility to Guide Dog mobility as for him, it takes a lot of the stress and anxiety out of navigating busy and often hazard filled environments.</w:t>
      </w:r>
    </w:p>
    <w:p w14:paraId="674B9ECB" w14:textId="77777777" w:rsidR="5468B3DB" w:rsidRPr="00282E6D" w:rsidRDefault="5468B3DB" w:rsidP="5468B3DB">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p>
    <w:p w14:paraId="1679EECA" w14:textId="18A31419" w:rsidR="5468B3DB" w:rsidRPr="00282E6D" w:rsidRDefault="5468B3DB" w:rsidP="5468B3DB">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r w:rsidRPr="00282E6D">
        <w:rPr>
          <w:rFonts w:ascii="Arial" w:eastAsia="Arial" w:hAnsi="Arial" w:cs="Arial"/>
          <w:sz w:val="24"/>
          <w:szCs w:val="28"/>
          <w:lang w:eastAsia="en-AU"/>
        </w:rPr>
        <w:t>Now with his second Guide Dog “Zinnia”, David travels from Ballarat to the Docklands every day for work. He has a busy and fulfilling job and family life and wouldn’t live any differently. Whilst he is philosophical about his RP, he wishes he had got help earlier. He feels he would have been more prepared for the journey to come, and</w:t>
      </w:r>
      <w:r w:rsidRPr="00282E6D">
        <w:rPr>
          <w:rFonts w:ascii="Arial,Times New Roman" w:eastAsia="Arial,Times New Roman" w:hAnsi="Arial,Times New Roman" w:cs="Arial,Times New Roman"/>
          <w:sz w:val="26"/>
          <w:szCs w:val="28"/>
          <w:lang w:eastAsia="en-AU"/>
        </w:rPr>
        <w:t xml:space="preserve"> </w:t>
      </w:r>
      <w:r w:rsidRPr="00282E6D">
        <w:rPr>
          <w:rFonts w:ascii="Arial" w:eastAsia="Arial" w:hAnsi="Arial" w:cs="Arial"/>
          <w:sz w:val="24"/>
          <w:szCs w:val="28"/>
          <w:lang w:eastAsia="en-AU"/>
        </w:rPr>
        <w:t>building his long cane skills earlier would have enabled him to access a Guide Dog earlier</w:t>
      </w:r>
      <w:r w:rsidRPr="00282E6D">
        <w:rPr>
          <w:rFonts w:ascii="Arial,Times New Roman" w:eastAsia="Arial,Times New Roman" w:hAnsi="Arial,Times New Roman" w:cs="Arial,Times New Roman"/>
          <w:sz w:val="26"/>
          <w:szCs w:val="28"/>
          <w:lang w:eastAsia="en-AU"/>
        </w:rPr>
        <w:t>.</w:t>
      </w:r>
    </w:p>
    <w:p w14:paraId="09F11408" w14:textId="654937E8" w:rsidR="5468B3DB" w:rsidRPr="00282E6D" w:rsidRDefault="5468B3DB" w:rsidP="5468B3DB">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p>
    <w:p w14:paraId="66A5C39E" w14:textId="29990D1A" w:rsidR="5468B3DB" w:rsidRPr="00282E6D" w:rsidRDefault="5468B3DB" w:rsidP="5468B3DB">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r w:rsidRPr="00282E6D">
        <w:rPr>
          <w:rFonts w:ascii="Arial,Times New Roman" w:eastAsia="Arial,Times New Roman" w:hAnsi="Arial,Times New Roman" w:cs="Arial,Times New Roman"/>
          <w:sz w:val="26"/>
          <w:szCs w:val="28"/>
          <w:lang w:eastAsia="en-AU"/>
        </w:rPr>
        <w:t>__________________________________________________________________</w:t>
      </w:r>
      <w:r w:rsidR="00282E6D">
        <w:rPr>
          <w:rFonts w:ascii="Arial,Times New Roman" w:eastAsia="Arial,Times New Roman" w:hAnsi="Arial,Times New Roman" w:cs="Arial,Times New Roman"/>
          <w:sz w:val="26"/>
          <w:szCs w:val="28"/>
          <w:lang w:eastAsia="en-AU"/>
        </w:rPr>
        <w:t>_____________</w:t>
      </w:r>
    </w:p>
    <w:p w14:paraId="5461EEB8" w14:textId="77777777" w:rsidR="00282E6D" w:rsidRDefault="00282E6D" w:rsidP="5468B3DB">
      <w:pPr>
        <w:rPr>
          <w:rFonts w:ascii="Arial" w:eastAsia="Arial" w:hAnsi="Arial" w:cs="Arial"/>
          <w:color w:val="222222"/>
          <w:sz w:val="28"/>
          <w:szCs w:val="28"/>
        </w:rPr>
      </w:pPr>
    </w:p>
    <w:p w14:paraId="6BF90F6B" w14:textId="0EA7BF48" w:rsidR="5468B3DB" w:rsidRPr="00282E6D" w:rsidRDefault="5468B3DB" w:rsidP="5468B3DB">
      <w:pPr>
        <w:rPr>
          <w:rFonts w:ascii="Arial" w:hAnsi="Arial" w:cs="Arial"/>
          <w:sz w:val="28"/>
          <w:szCs w:val="28"/>
        </w:rPr>
      </w:pPr>
      <w:r w:rsidRPr="00282E6D">
        <w:rPr>
          <w:rFonts w:ascii="Arial" w:eastAsia="Arial" w:hAnsi="Arial" w:cs="Arial"/>
          <w:color w:val="222222"/>
          <w:sz w:val="28"/>
          <w:szCs w:val="28"/>
        </w:rPr>
        <w:t xml:space="preserve">For </w:t>
      </w:r>
      <w:r w:rsidRPr="00282E6D">
        <w:rPr>
          <w:rFonts w:ascii="Arial" w:eastAsia="Arial" w:hAnsi="Arial" w:cs="Arial"/>
          <w:b/>
          <w:bCs/>
          <w:color w:val="222222"/>
          <w:sz w:val="28"/>
          <w:szCs w:val="28"/>
        </w:rPr>
        <w:t>clients of all ages,</w:t>
      </w:r>
      <w:r w:rsidRPr="00282E6D">
        <w:rPr>
          <w:rFonts w:ascii="Arial" w:eastAsia="Arial" w:hAnsi="Arial" w:cs="Arial"/>
          <w:color w:val="222222"/>
          <w:sz w:val="28"/>
          <w:szCs w:val="28"/>
        </w:rPr>
        <w:t xml:space="preserve"> Guide Dogs Victoria offers so much </w:t>
      </w:r>
      <w:proofErr w:type="gramStart"/>
      <w:r w:rsidRPr="00282E6D">
        <w:rPr>
          <w:rFonts w:ascii="Arial" w:eastAsia="Arial" w:hAnsi="Arial" w:cs="Arial"/>
          <w:color w:val="222222"/>
          <w:sz w:val="28"/>
          <w:szCs w:val="28"/>
        </w:rPr>
        <w:t>More</w:t>
      </w:r>
      <w:proofErr w:type="gramEnd"/>
      <w:r w:rsidRPr="00282E6D">
        <w:rPr>
          <w:rFonts w:ascii="Arial" w:eastAsia="Arial" w:hAnsi="Arial" w:cs="Arial"/>
          <w:color w:val="222222"/>
          <w:sz w:val="28"/>
          <w:szCs w:val="28"/>
        </w:rPr>
        <w:t xml:space="preserve"> than Dogs:</w:t>
      </w:r>
    </w:p>
    <w:p w14:paraId="636F31B9" w14:textId="0181AD99" w:rsidR="5468B3DB" w:rsidRPr="00282E6D" w:rsidRDefault="5468B3DB" w:rsidP="5468B3DB">
      <w:pPr>
        <w:pStyle w:val="ListParagraph"/>
        <w:numPr>
          <w:ilvl w:val="0"/>
          <w:numId w:val="1"/>
        </w:numPr>
        <w:spacing w:line="360" w:lineRule="exact"/>
        <w:rPr>
          <w:rFonts w:ascii="Arial" w:eastAsiaTheme="minorEastAsia" w:hAnsi="Arial" w:cs="Arial"/>
          <w:sz w:val="28"/>
          <w:szCs w:val="28"/>
        </w:rPr>
      </w:pPr>
      <w:r w:rsidRPr="00282E6D">
        <w:rPr>
          <w:rFonts w:ascii="Arial" w:eastAsia="Arial" w:hAnsi="Arial" w:cs="Arial"/>
          <w:b/>
          <w:bCs/>
          <w:color w:val="222222"/>
          <w:sz w:val="28"/>
          <w:szCs w:val="28"/>
        </w:rPr>
        <w:t xml:space="preserve">Low vision </w:t>
      </w:r>
      <w:proofErr w:type="spellStart"/>
      <w:r w:rsidRPr="00282E6D">
        <w:rPr>
          <w:rFonts w:ascii="Arial" w:eastAsia="Arial" w:hAnsi="Arial" w:cs="Arial"/>
          <w:b/>
          <w:bCs/>
          <w:color w:val="222222"/>
          <w:sz w:val="28"/>
          <w:szCs w:val="28"/>
        </w:rPr>
        <w:t>orthoptic</w:t>
      </w:r>
      <w:proofErr w:type="spellEnd"/>
      <w:r w:rsidRPr="00282E6D">
        <w:rPr>
          <w:rFonts w:ascii="Arial" w:eastAsia="Arial" w:hAnsi="Arial" w:cs="Arial"/>
          <w:b/>
          <w:bCs/>
          <w:color w:val="222222"/>
          <w:sz w:val="28"/>
          <w:szCs w:val="28"/>
        </w:rPr>
        <w:t xml:space="preserve"> service</w:t>
      </w:r>
      <w:r w:rsidRPr="00282E6D">
        <w:rPr>
          <w:rFonts w:ascii="Arial" w:eastAsia="Arial" w:hAnsi="Arial" w:cs="Arial"/>
          <w:color w:val="222222"/>
          <w:sz w:val="28"/>
          <w:szCs w:val="28"/>
        </w:rPr>
        <w:t xml:space="preserve"> to educate clients and monitor vision issues, assist in making the most of declining vision, assess for magnification/tech aids to assist vision</w:t>
      </w:r>
    </w:p>
    <w:p w14:paraId="09C5E6DE" w14:textId="07C03948" w:rsidR="5468B3DB" w:rsidRPr="00282E6D" w:rsidRDefault="5468B3DB" w:rsidP="5468B3DB">
      <w:pPr>
        <w:pStyle w:val="ListParagraph"/>
        <w:numPr>
          <w:ilvl w:val="0"/>
          <w:numId w:val="1"/>
        </w:numPr>
        <w:spacing w:line="360" w:lineRule="exact"/>
        <w:rPr>
          <w:rFonts w:ascii="Arial" w:eastAsiaTheme="minorEastAsia" w:hAnsi="Arial" w:cs="Arial"/>
          <w:sz w:val="28"/>
          <w:szCs w:val="28"/>
        </w:rPr>
      </w:pPr>
      <w:r w:rsidRPr="00282E6D">
        <w:rPr>
          <w:rFonts w:ascii="Arial" w:eastAsia="Arial" w:hAnsi="Arial" w:cs="Arial"/>
          <w:b/>
          <w:bCs/>
          <w:color w:val="222222"/>
          <w:sz w:val="28"/>
          <w:szCs w:val="28"/>
        </w:rPr>
        <w:t xml:space="preserve">Specialist Occupational Therapy &amp; Assistive Technology advice </w:t>
      </w:r>
      <w:r w:rsidRPr="00282E6D">
        <w:rPr>
          <w:rFonts w:ascii="Arial" w:eastAsia="Arial" w:hAnsi="Arial" w:cs="Arial"/>
          <w:color w:val="222222"/>
          <w:sz w:val="28"/>
          <w:szCs w:val="28"/>
        </w:rPr>
        <w:t>to support daily living skills</w:t>
      </w:r>
    </w:p>
    <w:p w14:paraId="3BEF93F3" w14:textId="1D37B528" w:rsidR="5468B3DB" w:rsidRPr="00282E6D" w:rsidRDefault="5468B3DB" w:rsidP="5468B3DB">
      <w:pPr>
        <w:pStyle w:val="ListParagraph"/>
        <w:numPr>
          <w:ilvl w:val="0"/>
          <w:numId w:val="1"/>
        </w:numPr>
        <w:spacing w:line="360" w:lineRule="exact"/>
        <w:rPr>
          <w:rFonts w:ascii="Arial" w:eastAsiaTheme="minorEastAsia" w:hAnsi="Arial" w:cs="Arial"/>
          <w:sz w:val="28"/>
          <w:szCs w:val="28"/>
        </w:rPr>
      </w:pPr>
      <w:r w:rsidRPr="00282E6D">
        <w:rPr>
          <w:rFonts w:ascii="Arial" w:eastAsia="Arial" w:hAnsi="Arial" w:cs="Arial"/>
          <w:b/>
          <w:bCs/>
          <w:color w:val="222222"/>
          <w:sz w:val="28"/>
          <w:szCs w:val="28"/>
        </w:rPr>
        <w:t xml:space="preserve">Adult and Child Mobility Service </w:t>
      </w:r>
      <w:r w:rsidRPr="00282E6D">
        <w:rPr>
          <w:rFonts w:ascii="Arial" w:eastAsia="Arial" w:hAnsi="Arial" w:cs="Arial"/>
          <w:color w:val="222222"/>
          <w:sz w:val="28"/>
          <w:szCs w:val="28"/>
        </w:rPr>
        <w:t xml:space="preserve">to support safe independence at home and in the community, including Victoria's only specialist </w:t>
      </w:r>
      <w:r w:rsidRPr="00282E6D">
        <w:rPr>
          <w:rFonts w:ascii="Arial" w:eastAsia="Arial" w:hAnsi="Arial" w:cs="Arial"/>
          <w:b/>
          <w:bCs/>
          <w:color w:val="222222"/>
          <w:sz w:val="28"/>
          <w:szCs w:val="28"/>
        </w:rPr>
        <w:t>Acquired Brain Injury Mobility service</w:t>
      </w:r>
      <w:r w:rsidRPr="00282E6D">
        <w:rPr>
          <w:rFonts w:ascii="Arial" w:eastAsia="Arial" w:hAnsi="Arial" w:cs="Arial"/>
          <w:color w:val="222222"/>
          <w:sz w:val="28"/>
          <w:szCs w:val="28"/>
        </w:rPr>
        <w:t xml:space="preserve"> for people experiencing low vision or blindness.</w:t>
      </w:r>
    </w:p>
    <w:p w14:paraId="15D2B2F6" w14:textId="406D1AD5" w:rsidR="5468B3DB" w:rsidRPr="00282E6D" w:rsidRDefault="5468B3DB" w:rsidP="5468B3DB">
      <w:pPr>
        <w:rPr>
          <w:rFonts w:ascii="Arial" w:eastAsia="Arial" w:hAnsi="Arial" w:cs="Arial"/>
          <w:color w:val="222222"/>
          <w:sz w:val="28"/>
          <w:szCs w:val="28"/>
        </w:rPr>
      </w:pPr>
      <w:r w:rsidRPr="00282E6D">
        <w:rPr>
          <w:rFonts w:ascii="Arial" w:hAnsi="Arial" w:cs="Arial"/>
          <w:sz w:val="28"/>
          <w:szCs w:val="28"/>
        </w:rPr>
        <w:br/>
      </w:r>
      <w:r w:rsidRPr="00282E6D">
        <w:rPr>
          <w:rFonts w:ascii="Arial" w:eastAsia="Arial" w:hAnsi="Arial" w:cs="Arial"/>
          <w:color w:val="222222"/>
          <w:sz w:val="28"/>
          <w:szCs w:val="28"/>
        </w:rPr>
        <w:t xml:space="preserve">                  </w:t>
      </w:r>
      <w:r w:rsidRPr="00282E6D">
        <w:rPr>
          <w:rFonts w:ascii="Arial" w:hAnsi="Arial" w:cs="Arial"/>
          <w:noProof/>
          <w:sz w:val="28"/>
          <w:szCs w:val="28"/>
          <w:lang w:eastAsia="en-AU"/>
        </w:rPr>
        <w:drawing>
          <wp:inline distT="0" distB="0" distL="0" distR="0" wp14:anchorId="14CF17EA" wp14:editId="3FAC7E14">
            <wp:extent cx="4171950" cy="1666875"/>
            <wp:effectExtent l="0" t="0" r="0" b="0"/>
            <wp:docPr id="13336765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4171950" cy="1666875"/>
                    </a:xfrm>
                    <a:prstGeom prst="rect">
                      <a:avLst/>
                    </a:prstGeom>
                  </pic:spPr>
                </pic:pic>
              </a:graphicData>
            </a:graphic>
          </wp:inline>
        </w:drawing>
      </w:r>
    </w:p>
    <w:p w14:paraId="341F4D4C" w14:textId="34542AD8" w:rsidR="5468B3DB" w:rsidRPr="00282E6D" w:rsidRDefault="5468B3DB" w:rsidP="5468B3DB">
      <w:pPr>
        <w:shd w:val="clear" w:color="auto" w:fill="FFFFFF" w:themeFill="background1"/>
        <w:spacing w:after="0" w:line="240" w:lineRule="auto"/>
        <w:jc w:val="center"/>
        <w:rPr>
          <w:rFonts w:ascii="Arial" w:eastAsia="Arial,Times New Roman" w:hAnsi="Arial" w:cs="Arial"/>
          <w:sz w:val="36"/>
          <w:szCs w:val="28"/>
          <w:lang w:eastAsia="en-AU"/>
        </w:rPr>
      </w:pPr>
      <w:r w:rsidRPr="00282E6D">
        <w:rPr>
          <w:rFonts w:ascii="Arial" w:eastAsia="Arial,Times New Roman" w:hAnsi="Arial" w:cs="Arial"/>
          <w:sz w:val="36"/>
          <w:szCs w:val="28"/>
          <w:lang w:eastAsia="en-AU"/>
        </w:rPr>
        <w:t>1800 804 805</w:t>
      </w:r>
    </w:p>
    <w:p w14:paraId="0EBD3C2F" w14:textId="59B57DD5" w:rsidR="5468B3DB" w:rsidRPr="00282E6D" w:rsidRDefault="5468B3DB" w:rsidP="5468B3DB">
      <w:pPr>
        <w:shd w:val="clear" w:color="auto" w:fill="FFFFFF" w:themeFill="background1"/>
        <w:spacing w:after="0" w:line="240" w:lineRule="auto"/>
        <w:jc w:val="center"/>
        <w:rPr>
          <w:rFonts w:ascii="Arial" w:eastAsia="Arial,Times New Roman" w:hAnsi="Arial" w:cs="Arial"/>
          <w:sz w:val="36"/>
          <w:szCs w:val="28"/>
          <w:lang w:eastAsia="en-AU"/>
        </w:rPr>
      </w:pPr>
      <w:r w:rsidRPr="00282E6D">
        <w:rPr>
          <w:rFonts w:ascii="Arial" w:eastAsia="Arial,Times New Roman" w:hAnsi="Arial" w:cs="Arial"/>
          <w:sz w:val="36"/>
          <w:szCs w:val="28"/>
          <w:lang w:eastAsia="en-AU"/>
        </w:rPr>
        <w:t>www.guidedogsvictoria.com.au</w:t>
      </w:r>
    </w:p>
    <w:p w14:paraId="7F8E8DBD" w14:textId="01AF405A" w:rsidR="5468B3DB" w:rsidRPr="00282E6D" w:rsidRDefault="5468B3DB" w:rsidP="5468B3DB">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p>
    <w:p w14:paraId="5527DD77" w14:textId="2301122F" w:rsidR="5468B3DB" w:rsidRPr="00282E6D" w:rsidRDefault="5468B3DB" w:rsidP="5468B3DB">
      <w:pPr>
        <w:spacing w:line="276" w:lineRule="auto"/>
        <w:rPr>
          <w:rFonts w:ascii="Arial,Arial,Times New Roman" w:eastAsia="Arial,Arial,Times New Roman" w:hAnsi="Arial,Arial,Times New Roman" w:cs="Arial,Arial,Times New Roman"/>
          <w:sz w:val="26"/>
          <w:szCs w:val="28"/>
          <w:lang w:eastAsia="en-AU"/>
        </w:rPr>
      </w:pPr>
    </w:p>
    <w:sectPr w:rsidR="5468B3DB" w:rsidRPr="00282E6D" w:rsidSect="00A51BC1">
      <w:footerReference w:type="default" r:id="rId19"/>
      <w:pgSz w:w="11906" w:h="16838"/>
      <w:pgMar w:top="709"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8BDE" w14:textId="77777777" w:rsidR="00282E6D" w:rsidRDefault="00282E6D" w:rsidP="00282E6D">
      <w:pPr>
        <w:spacing w:after="0" w:line="240" w:lineRule="auto"/>
      </w:pPr>
      <w:r>
        <w:separator/>
      </w:r>
    </w:p>
  </w:endnote>
  <w:endnote w:type="continuationSeparator" w:id="0">
    <w:p w14:paraId="2466D950" w14:textId="77777777" w:rsidR="00282E6D" w:rsidRDefault="00282E6D" w:rsidP="0028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Arial,Calibri">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14539"/>
      <w:docPartObj>
        <w:docPartGallery w:val="Page Numbers (Bottom of Page)"/>
        <w:docPartUnique/>
      </w:docPartObj>
    </w:sdtPr>
    <w:sdtEndPr>
      <w:rPr>
        <w:color w:val="808080" w:themeColor="background1" w:themeShade="80"/>
        <w:spacing w:val="60"/>
      </w:rPr>
    </w:sdtEndPr>
    <w:sdtContent>
      <w:p w14:paraId="1DF50407" w14:textId="64B37EE2" w:rsidR="00282E6D" w:rsidRPr="00FF5106" w:rsidRDefault="00282E6D" w:rsidP="00282E6D">
        <w:pPr>
          <w:pStyle w:val="Footer"/>
          <w:pBdr>
            <w:top w:val="single" w:sz="4" w:space="2" w:color="D9D9D9" w:themeColor="background1" w:themeShade="D9"/>
          </w:pBdr>
        </w:pPr>
        <w:r w:rsidRPr="00AE3ADA">
          <w:rPr>
            <w:noProof/>
            <w:lang w:eastAsia="en-AU"/>
          </w:rPr>
          <w:drawing>
            <wp:anchor distT="0" distB="0" distL="114300" distR="114300" simplePos="0" relativeHeight="251659264" behindDoc="0" locked="0" layoutInCell="1" allowOverlap="1" wp14:anchorId="60D1BF1D" wp14:editId="699DA4E2">
              <wp:simplePos x="0" y="0"/>
              <wp:positionH relativeFrom="column">
                <wp:posOffset>4885690</wp:posOffset>
              </wp:positionH>
              <wp:positionV relativeFrom="paragraph">
                <wp:posOffset>-97155</wp:posOffset>
              </wp:positionV>
              <wp:extent cx="1304925" cy="759460"/>
              <wp:effectExtent l="0" t="0" r="952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fldChar w:fldCharType="begin"/>
        </w:r>
        <w:r>
          <w:instrText xml:space="preserve"> PAGE   \* MERGEFORMAT </w:instrText>
        </w:r>
        <w:r>
          <w:fldChar w:fldCharType="separate"/>
        </w:r>
        <w:r w:rsidRPr="00282E6D">
          <w:rPr>
            <w:b/>
            <w:bCs/>
            <w:noProof/>
          </w:rPr>
          <w:t>3</w:t>
        </w:r>
        <w:r>
          <w:rPr>
            <w:b/>
            <w:bCs/>
            <w:noProof/>
          </w:rPr>
          <w:fldChar w:fldCharType="end"/>
        </w:r>
        <w:r>
          <w:rPr>
            <w:b/>
            <w:bCs/>
          </w:rPr>
          <w:t xml:space="preserve"> | </w:t>
        </w:r>
        <w:r>
          <w:rPr>
            <w:b/>
            <w:bCs/>
            <w:color w:val="808080" w:themeColor="background1" w:themeShade="80"/>
            <w:spacing w:val="60"/>
          </w:rPr>
          <w:t>Perceptions- Winter</w:t>
        </w:r>
        <w:r>
          <w:rPr>
            <w:color w:val="808080" w:themeColor="background1" w:themeShade="80"/>
            <w:spacing w:val="60"/>
          </w:rPr>
          <w:t xml:space="preserve"> 2018</w:t>
        </w:r>
      </w:p>
    </w:sdtContent>
  </w:sdt>
  <w:p w14:paraId="5BA840FB" w14:textId="77777777" w:rsidR="00282E6D" w:rsidRPr="008E1BB5" w:rsidRDefault="00282E6D" w:rsidP="00282E6D">
    <w:pPr>
      <w:pStyle w:val="Footer"/>
    </w:pPr>
  </w:p>
  <w:p w14:paraId="07DFBE83" w14:textId="77777777" w:rsidR="00282E6D" w:rsidRPr="00282E6D" w:rsidRDefault="00282E6D" w:rsidP="0028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E832" w14:textId="77777777" w:rsidR="00282E6D" w:rsidRDefault="00282E6D" w:rsidP="00282E6D">
      <w:pPr>
        <w:spacing w:after="0" w:line="240" w:lineRule="auto"/>
      </w:pPr>
      <w:r>
        <w:separator/>
      </w:r>
    </w:p>
  </w:footnote>
  <w:footnote w:type="continuationSeparator" w:id="0">
    <w:p w14:paraId="62BF22CA" w14:textId="77777777" w:rsidR="00282E6D" w:rsidRDefault="00282E6D" w:rsidP="00282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D5D"/>
    <w:multiLevelType w:val="hybridMultilevel"/>
    <w:tmpl w:val="3CC6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5B6E"/>
    <w:multiLevelType w:val="hybridMultilevel"/>
    <w:tmpl w:val="8B1AE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542C2D"/>
    <w:multiLevelType w:val="hybridMultilevel"/>
    <w:tmpl w:val="F57A0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03B21"/>
    <w:multiLevelType w:val="hybridMultilevel"/>
    <w:tmpl w:val="990E2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2D22CA4"/>
    <w:multiLevelType w:val="multilevel"/>
    <w:tmpl w:val="8C18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51E4F"/>
    <w:multiLevelType w:val="hybridMultilevel"/>
    <w:tmpl w:val="FF1A1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8A0EAC"/>
    <w:multiLevelType w:val="hybridMultilevel"/>
    <w:tmpl w:val="FF88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1673F"/>
    <w:multiLevelType w:val="hybridMultilevel"/>
    <w:tmpl w:val="DE6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EE4B78"/>
    <w:multiLevelType w:val="hybridMultilevel"/>
    <w:tmpl w:val="1DE8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71385"/>
    <w:multiLevelType w:val="hybridMultilevel"/>
    <w:tmpl w:val="8EB64EBE"/>
    <w:lvl w:ilvl="0" w:tplc="D23846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A3539"/>
    <w:multiLevelType w:val="hybridMultilevel"/>
    <w:tmpl w:val="F85EF0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54D193E"/>
    <w:multiLevelType w:val="hybridMultilevel"/>
    <w:tmpl w:val="28FE1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EB5355"/>
    <w:multiLevelType w:val="hybridMultilevel"/>
    <w:tmpl w:val="7566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4D493A"/>
    <w:multiLevelType w:val="hybridMultilevel"/>
    <w:tmpl w:val="DA5E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D2201C"/>
    <w:multiLevelType w:val="multilevel"/>
    <w:tmpl w:val="FAE8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FE31AC"/>
    <w:multiLevelType w:val="hybridMultilevel"/>
    <w:tmpl w:val="BF00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5A6DB3"/>
    <w:multiLevelType w:val="multilevel"/>
    <w:tmpl w:val="5A7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452B6"/>
    <w:multiLevelType w:val="hybridMultilevel"/>
    <w:tmpl w:val="B13E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414E3"/>
    <w:multiLevelType w:val="hybridMultilevel"/>
    <w:tmpl w:val="D5A6D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507BAD"/>
    <w:multiLevelType w:val="hybridMultilevel"/>
    <w:tmpl w:val="BEF4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2D18B0"/>
    <w:multiLevelType w:val="hybridMultilevel"/>
    <w:tmpl w:val="ADA87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8366F7"/>
    <w:multiLevelType w:val="hybridMultilevel"/>
    <w:tmpl w:val="B6BE4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C301AA"/>
    <w:multiLevelType w:val="hybridMultilevel"/>
    <w:tmpl w:val="2676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C5669"/>
    <w:multiLevelType w:val="hybridMultilevel"/>
    <w:tmpl w:val="9942F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D28D5"/>
    <w:multiLevelType w:val="hybridMultilevel"/>
    <w:tmpl w:val="46443602"/>
    <w:lvl w:ilvl="0" w:tplc="79203D22">
      <w:start w:val="1"/>
      <w:numFmt w:val="bullet"/>
      <w:lvlText w:val=""/>
      <w:lvlJc w:val="left"/>
      <w:pPr>
        <w:ind w:left="720" w:hanging="360"/>
      </w:pPr>
      <w:rPr>
        <w:rFonts w:ascii="Symbol" w:hAnsi="Symbol" w:hint="default"/>
      </w:rPr>
    </w:lvl>
    <w:lvl w:ilvl="1" w:tplc="CA4C44EE">
      <w:start w:val="1"/>
      <w:numFmt w:val="bullet"/>
      <w:lvlText w:val="o"/>
      <w:lvlJc w:val="left"/>
      <w:pPr>
        <w:ind w:left="1440" w:hanging="360"/>
      </w:pPr>
      <w:rPr>
        <w:rFonts w:ascii="Courier New" w:hAnsi="Courier New" w:hint="default"/>
      </w:rPr>
    </w:lvl>
    <w:lvl w:ilvl="2" w:tplc="BBCAD04E">
      <w:start w:val="1"/>
      <w:numFmt w:val="bullet"/>
      <w:lvlText w:val=""/>
      <w:lvlJc w:val="left"/>
      <w:pPr>
        <w:ind w:left="2160" w:hanging="360"/>
      </w:pPr>
      <w:rPr>
        <w:rFonts w:ascii="Wingdings" w:hAnsi="Wingdings" w:hint="default"/>
      </w:rPr>
    </w:lvl>
    <w:lvl w:ilvl="3" w:tplc="B7A027D8">
      <w:start w:val="1"/>
      <w:numFmt w:val="bullet"/>
      <w:lvlText w:val=""/>
      <w:lvlJc w:val="left"/>
      <w:pPr>
        <w:ind w:left="2880" w:hanging="360"/>
      </w:pPr>
      <w:rPr>
        <w:rFonts w:ascii="Symbol" w:hAnsi="Symbol" w:hint="default"/>
      </w:rPr>
    </w:lvl>
    <w:lvl w:ilvl="4" w:tplc="EDF2FA10">
      <w:start w:val="1"/>
      <w:numFmt w:val="bullet"/>
      <w:lvlText w:val="o"/>
      <w:lvlJc w:val="left"/>
      <w:pPr>
        <w:ind w:left="3600" w:hanging="360"/>
      </w:pPr>
      <w:rPr>
        <w:rFonts w:ascii="Courier New" w:hAnsi="Courier New" w:hint="default"/>
      </w:rPr>
    </w:lvl>
    <w:lvl w:ilvl="5" w:tplc="BD6E9A08">
      <w:start w:val="1"/>
      <w:numFmt w:val="bullet"/>
      <w:lvlText w:val=""/>
      <w:lvlJc w:val="left"/>
      <w:pPr>
        <w:ind w:left="4320" w:hanging="360"/>
      </w:pPr>
      <w:rPr>
        <w:rFonts w:ascii="Wingdings" w:hAnsi="Wingdings" w:hint="default"/>
      </w:rPr>
    </w:lvl>
    <w:lvl w:ilvl="6" w:tplc="A8F8A862">
      <w:start w:val="1"/>
      <w:numFmt w:val="bullet"/>
      <w:lvlText w:val=""/>
      <w:lvlJc w:val="left"/>
      <w:pPr>
        <w:ind w:left="5040" w:hanging="360"/>
      </w:pPr>
      <w:rPr>
        <w:rFonts w:ascii="Symbol" w:hAnsi="Symbol" w:hint="default"/>
      </w:rPr>
    </w:lvl>
    <w:lvl w:ilvl="7" w:tplc="676AEAF6">
      <w:start w:val="1"/>
      <w:numFmt w:val="bullet"/>
      <w:lvlText w:val="o"/>
      <w:lvlJc w:val="left"/>
      <w:pPr>
        <w:ind w:left="5760" w:hanging="360"/>
      </w:pPr>
      <w:rPr>
        <w:rFonts w:ascii="Courier New" w:hAnsi="Courier New" w:hint="default"/>
      </w:rPr>
    </w:lvl>
    <w:lvl w:ilvl="8" w:tplc="A5D44620">
      <w:start w:val="1"/>
      <w:numFmt w:val="bullet"/>
      <w:lvlText w:val=""/>
      <w:lvlJc w:val="left"/>
      <w:pPr>
        <w:ind w:left="6480" w:hanging="360"/>
      </w:pPr>
      <w:rPr>
        <w:rFonts w:ascii="Wingdings" w:hAnsi="Wingdings" w:hint="default"/>
      </w:rPr>
    </w:lvl>
  </w:abstractNum>
  <w:abstractNum w:abstractNumId="25" w15:restartNumberingAfterBreak="0">
    <w:nsid w:val="6F4335E9"/>
    <w:multiLevelType w:val="hybridMultilevel"/>
    <w:tmpl w:val="79A4E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BC3196"/>
    <w:multiLevelType w:val="multilevel"/>
    <w:tmpl w:val="FD5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DB3CD0"/>
    <w:multiLevelType w:val="hybridMultilevel"/>
    <w:tmpl w:val="5FA4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6A138F"/>
    <w:multiLevelType w:val="hybridMultilevel"/>
    <w:tmpl w:val="7178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2"/>
  </w:num>
  <w:num w:numId="4">
    <w:abstractNumId w:val="27"/>
  </w:num>
  <w:num w:numId="5">
    <w:abstractNumId w:val="18"/>
  </w:num>
  <w:num w:numId="6">
    <w:abstractNumId w:val="22"/>
  </w:num>
  <w:num w:numId="7">
    <w:abstractNumId w:val="20"/>
  </w:num>
  <w:num w:numId="8">
    <w:abstractNumId w:val="7"/>
  </w:num>
  <w:num w:numId="9">
    <w:abstractNumId w:val="28"/>
  </w:num>
  <w:num w:numId="10">
    <w:abstractNumId w:val="10"/>
  </w:num>
  <w:num w:numId="11">
    <w:abstractNumId w:val="21"/>
  </w:num>
  <w:num w:numId="12">
    <w:abstractNumId w:val="5"/>
  </w:num>
  <w:num w:numId="13">
    <w:abstractNumId w:val="14"/>
  </w:num>
  <w:num w:numId="14">
    <w:abstractNumId w:val="25"/>
  </w:num>
  <w:num w:numId="15">
    <w:abstractNumId w:val="3"/>
  </w:num>
  <w:num w:numId="16">
    <w:abstractNumId w:val="19"/>
  </w:num>
  <w:num w:numId="17">
    <w:abstractNumId w:val="13"/>
  </w:num>
  <w:num w:numId="18">
    <w:abstractNumId w:val="8"/>
  </w:num>
  <w:num w:numId="19">
    <w:abstractNumId w:val="2"/>
  </w:num>
  <w:num w:numId="20">
    <w:abstractNumId w:val="17"/>
  </w:num>
  <w:num w:numId="21">
    <w:abstractNumId w:val="26"/>
  </w:num>
  <w:num w:numId="22">
    <w:abstractNumId w:val="16"/>
  </w:num>
  <w:num w:numId="23">
    <w:abstractNumId w:val="4"/>
  </w:num>
  <w:num w:numId="24">
    <w:abstractNumId w:val="1"/>
  </w:num>
  <w:num w:numId="25">
    <w:abstractNumId w:val="11"/>
  </w:num>
  <w:num w:numId="26">
    <w:abstractNumId w:val="6"/>
  </w:num>
  <w:num w:numId="27">
    <w:abstractNumId w:val="23"/>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D"/>
    <w:rsid w:val="00002BC5"/>
    <w:rsid w:val="00003ECA"/>
    <w:rsid w:val="00014EE1"/>
    <w:rsid w:val="00063444"/>
    <w:rsid w:val="000862F0"/>
    <w:rsid w:val="000B0992"/>
    <w:rsid w:val="000B67BE"/>
    <w:rsid w:val="00101ECF"/>
    <w:rsid w:val="00111E78"/>
    <w:rsid w:val="00114B36"/>
    <w:rsid w:val="0014705F"/>
    <w:rsid w:val="00170764"/>
    <w:rsid w:val="0018743F"/>
    <w:rsid w:val="001A3519"/>
    <w:rsid w:val="001A5859"/>
    <w:rsid w:val="001A69BF"/>
    <w:rsid w:val="001B213C"/>
    <w:rsid w:val="001E6625"/>
    <w:rsid w:val="002167E8"/>
    <w:rsid w:val="00220440"/>
    <w:rsid w:val="0024189B"/>
    <w:rsid w:val="00251507"/>
    <w:rsid w:val="00265093"/>
    <w:rsid w:val="00281EED"/>
    <w:rsid w:val="00282E6D"/>
    <w:rsid w:val="002913D5"/>
    <w:rsid w:val="002A1625"/>
    <w:rsid w:val="002A6631"/>
    <w:rsid w:val="002B3F29"/>
    <w:rsid w:val="002D6FD3"/>
    <w:rsid w:val="002F451B"/>
    <w:rsid w:val="002F6C71"/>
    <w:rsid w:val="002F7173"/>
    <w:rsid w:val="0030616D"/>
    <w:rsid w:val="0031544B"/>
    <w:rsid w:val="00335970"/>
    <w:rsid w:val="00341474"/>
    <w:rsid w:val="00345C18"/>
    <w:rsid w:val="00356F9A"/>
    <w:rsid w:val="00374345"/>
    <w:rsid w:val="00385E39"/>
    <w:rsid w:val="003A39A3"/>
    <w:rsid w:val="003B12B0"/>
    <w:rsid w:val="003B7AA7"/>
    <w:rsid w:val="003D1CA1"/>
    <w:rsid w:val="003F1376"/>
    <w:rsid w:val="00406D59"/>
    <w:rsid w:val="00416524"/>
    <w:rsid w:val="004252DD"/>
    <w:rsid w:val="00442FDF"/>
    <w:rsid w:val="004507F8"/>
    <w:rsid w:val="00460D89"/>
    <w:rsid w:val="00476B04"/>
    <w:rsid w:val="00481640"/>
    <w:rsid w:val="00492D14"/>
    <w:rsid w:val="00494579"/>
    <w:rsid w:val="004B3190"/>
    <w:rsid w:val="004D6CE0"/>
    <w:rsid w:val="004E2C93"/>
    <w:rsid w:val="004E3AA2"/>
    <w:rsid w:val="004E6CE0"/>
    <w:rsid w:val="0050736C"/>
    <w:rsid w:val="00532EFC"/>
    <w:rsid w:val="00533948"/>
    <w:rsid w:val="005458E0"/>
    <w:rsid w:val="00546003"/>
    <w:rsid w:val="00546D7A"/>
    <w:rsid w:val="00561258"/>
    <w:rsid w:val="00561C63"/>
    <w:rsid w:val="00572CDA"/>
    <w:rsid w:val="00581C07"/>
    <w:rsid w:val="00581FB9"/>
    <w:rsid w:val="005B68B9"/>
    <w:rsid w:val="005C677C"/>
    <w:rsid w:val="005D274A"/>
    <w:rsid w:val="005E7EEA"/>
    <w:rsid w:val="005F2CB5"/>
    <w:rsid w:val="005F3D52"/>
    <w:rsid w:val="00600458"/>
    <w:rsid w:val="00604D53"/>
    <w:rsid w:val="00616F91"/>
    <w:rsid w:val="0063667D"/>
    <w:rsid w:val="00650732"/>
    <w:rsid w:val="0067633C"/>
    <w:rsid w:val="006A4E9D"/>
    <w:rsid w:val="006A7B52"/>
    <w:rsid w:val="006B5D37"/>
    <w:rsid w:val="006C00E2"/>
    <w:rsid w:val="006E0F05"/>
    <w:rsid w:val="006E5336"/>
    <w:rsid w:val="006F1BDB"/>
    <w:rsid w:val="006F2B60"/>
    <w:rsid w:val="00704864"/>
    <w:rsid w:val="00770487"/>
    <w:rsid w:val="007723E1"/>
    <w:rsid w:val="00773EFE"/>
    <w:rsid w:val="00780521"/>
    <w:rsid w:val="007916E7"/>
    <w:rsid w:val="007B063A"/>
    <w:rsid w:val="007B2280"/>
    <w:rsid w:val="007C57CD"/>
    <w:rsid w:val="007C585D"/>
    <w:rsid w:val="007D2A21"/>
    <w:rsid w:val="007D3A92"/>
    <w:rsid w:val="007F2AD2"/>
    <w:rsid w:val="00805312"/>
    <w:rsid w:val="008118A3"/>
    <w:rsid w:val="00811B72"/>
    <w:rsid w:val="008203F9"/>
    <w:rsid w:val="00832062"/>
    <w:rsid w:val="008644FB"/>
    <w:rsid w:val="00877CAE"/>
    <w:rsid w:val="0089734C"/>
    <w:rsid w:val="008C133A"/>
    <w:rsid w:val="008C1616"/>
    <w:rsid w:val="008C2AF0"/>
    <w:rsid w:val="008C5F65"/>
    <w:rsid w:val="008D2190"/>
    <w:rsid w:val="008E243F"/>
    <w:rsid w:val="0092032C"/>
    <w:rsid w:val="00923ABD"/>
    <w:rsid w:val="009269F6"/>
    <w:rsid w:val="00933426"/>
    <w:rsid w:val="00974942"/>
    <w:rsid w:val="00996089"/>
    <w:rsid w:val="009B24C6"/>
    <w:rsid w:val="009B3AE9"/>
    <w:rsid w:val="009C6C93"/>
    <w:rsid w:val="009F7056"/>
    <w:rsid w:val="00A51BC1"/>
    <w:rsid w:val="00A5749C"/>
    <w:rsid w:val="00A6051B"/>
    <w:rsid w:val="00A841C8"/>
    <w:rsid w:val="00A9389F"/>
    <w:rsid w:val="00AA36EC"/>
    <w:rsid w:val="00AC183D"/>
    <w:rsid w:val="00AD441C"/>
    <w:rsid w:val="00AD538D"/>
    <w:rsid w:val="00AE226B"/>
    <w:rsid w:val="00AF0D8C"/>
    <w:rsid w:val="00B10D8D"/>
    <w:rsid w:val="00B2499D"/>
    <w:rsid w:val="00B33DBF"/>
    <w:rsid w:val="00B409E5"/>
    <w:rsid w:val="00B467FD"/>
    <w:rsid w:val="00B500C4"/>
    <w:rsid w:val="00B74B94"/>
    <w:rsid w:val="00B908F6"/>
    <w:rsid w:val="00BA6324"/>
    <w:rsid w:val="00BA7B0C"/>
    <w:rsid w:val="00BB3A52"/>
    <w:rsid w:val="00BB46DD"/>
    <w:rsid w:val="00BB5666"/>
    <w:rsid w:val="00BC3BBC"/>
    <w:rsid w:val="00BF550F"/>
    <w:rsid w:val="00C173C1"/>
    <w:rsid w:val="00C32E45"/>
    <w:rsid w:val="00C33AEA"/>
    <w:rsid w:val="00C44F8E"/>
    <w:rsid w:val="00C53551"/>
    <w:rsid w:val="00C561F7"/>
    <w:rsid w:val="00C741FB"/>
    <w:rsid w:val="00C87C0B"/>
    <w:rsid w:val="00C939C3"/>
    <w:rsid w:val="00C977B9"/>
    <w:rsid w:val="00CB0355"/>
    <w:rsid w:val="00CB095D"/>
    <w:rsid w:val="00CB2F9A"/>
    <w:rsid w:val="00CC13DC"/>
    <w:rsid w:val="00D023C6"/>
    <w:rsid w:val="00D02552"/>
    <w:rsid w:val="00D104DC"/>
    <w:rsid w:val="00D22900"/>
    <w:rsid w:val="00D307B7"/>
    <w:rsid w:val="00D47286"/>
    <w:rsid w:val="00D51D32"/>
    <w:rsid w:val="00D57A1A"/>
    <w:rsid w:val="00D7186D"/>
    <w:rsid w:val="00D84240"/>
    <w:rsid w:val="00D9078E"/>
    <w:rsid w:val="00DA1DF6"/>
    <w:rsid w:val="00DE1E1E"/>
    <w:rsid w:val="00DF3F75"/>
    <w:rsid w:val="00E219B4"/>
    <w:rsid w:val="00E30B9E"/>
    <w:rsid w:val="00E530F0"/>
    <w:rsid w:val="00E547DB"/>
    <w:rsid w:val="00E727F9"/>
    <w:rsid w:val="00E75FF6"/>
    <w:rsid w:val="00E778EE"/>
    <w:rsid w:val="00E8064C"/>
    <w:rsid w:val="00E8769E"/>
    <w:rsid w:val="00EA5C3D"/>
    <w:rsid w:val="00EB1BA0"/>
    <w:rsid w:val="00EC677D"/>
    <w:rsid w:val="00EC786A"/>
    <w:rsid w:val="00ED5EA2"/>
    <w:rsid w:val="00EE3978"/>
    <w:rsid w:val="00F06B2F"/>
    <w:rsid w:val="00F06EE3"/>
    <w:rsid w:val="00F353EE"/>
    <w:rsid w:val="00F354EC"/>
    <w:rsid w:val="00F72B58"/>
    <w:rsid w:val="00F969FE"/>
    <w:rsid w:val="00FA30B7"/>
    <w:rsid w:val="0316FE81"/>
    <w:rsid w:val="424655FA"/>
    <w:rsid w:val="5468B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C44E"/>
  <w15:chartTrackingRefBased/>
  <w15:docId w15:val="{7D8409B9-48D5-4D35-84AC-B2B83908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0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0C4"/>
    <w:pPr>
      <w:keepNext/>
      <w:keepLines/>
      <w:spacing w:before="200" w:after="0" w:line="276" w:lineRule="auto"/>
      <w:outlineLvl w:val="1"/>
    </w:pPr>
    <w:rPr>
      <w:rFonts w:ascii="Arial" w:eastAsiaTheme="majorEastAsia" w:hAnsi="Arial"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EED"/>
    <w:rPr>
      <w:color w:val="0563C1"/>
      <w:u w:val="single"/>
    </w:rPr>
  </w:style>
  <w:style w:type="character" w:styleId="CommentReference">
    <w:name w:val="annotation reference"/>
    <w:basedOn w:val="DefaultParagraphFont"/>
    <w:uiPriority w:val="99"/>
    <w:semiHidden/>
    <w:unhideWhenUsed/>
    <w:rsid w:val="00063444"/>
    <w:rPr>
      <w:sz w:val="16"/>
      <w:szCs w:val="16"/>
    </w:rPr>
  </w:style>
  <w:style w:type="paragraph" w:styleId="CommentText">
    <w:name w:val="annotation text"/>
    <w:basedOn w:val="Normal"/>
    <w:link w:val="CommentTextChar"/>
    <w:uiPriority w:val="99"/>
    <w:semiHidden/>
    <w:unhideWhenUsed/>
    <w:rsid w:val="00063444"/>
    <w:pPr>
      <w:spacing w:line="240" w:lineRule="auto"/>
    </w:pPr>
    <w:rPr>
      <w:sz w:val="20"/>
      <w:szCs w:val="20"/>
    </w:rPr>
  </w:style>
  <w:style w:type="character" w:customStyle="1" w:styleId="CommentTextChar">
    <w:name w:val="Comment Text Char"/>
    <w:basedOn w:val="DefaultParagraphFont"/>
    <w:link w:val="CommentText"/>
    <w:uiPriority w:val="99"/>
    <w:semiHidden/>
    <w:rsid w:val="00063444"/>
    <w:rPr>
      <w:sz w:val="20"/>
      <w:szCs w:val="20"/>
    </w:rPr>
  </w:style>
  <w:style w:type="paragraph" w:styleId="CommentSubject">
    <w:name w:val="annotation subject"/>
    <w:basedOn w:val="CommentText"/>
    <w:next w:val="CommentText"/>
    <w:link w:val="CommentSubjectChar"/>
    <w:uiPriority w:val="99"/>
    <w:semiHidden/>
    <w:unhideWhenUsed/>
    <w:rsid w:val="00063444"/>
    <w:rPr>
      <w:b/>
      <w:bCs/>
    </w:rPr>
  </w:style>
  <w:style w:type="character" w:customStyle="1" w:styleId="CommentSubjectChar">
    <w:name w:val="Comment Subject Char"/>
    <w:basedOn w:val="CommentTextChar"/>
    <w:link w:val="CommentSubject"/>
    <w:uiPriority w:val="99"/>
    <w:semiHidden/>
    <w:rsid w:val="00063444"/>
    <w:rPr>
      <w:b/>
      <w:bCs/>
      <w:sz w:val="20"/>
      <w:szCs w:val="20"/>
    </w:rPr>
  </w:style>
  <w:style w:type="paragraph" w:styleId="BalloonText">
    <w:name w:val="Balloon Text"/>
    <w:basedOn w:val="Normal"/>
    <w:link w:val="BalloonTextChar"/>
    <w:uiPriority w:val="99"/>
    <w:semiHidden/>
    <w:unhideWhenUsed/>
    <w:rsid w:val="00063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44"/>
    <w:rPr>
      <w:rFonts w:ascii="Segoe UI" w:hAnsi="Segoe UI" w:cs="Segoe UI"/>
      <w:sz w:val="18"/>
      <w:szCs w:val="18"/>
    </w:rPr>
  </w:style>
  <w:style w:type="paragraph" w:styleId="ListParagraph">
    <w:name w:val="List Paragraph"/>
    <w:basedOn w:val="Normal"/>
    <w:uiPriority w:val="34"/>
    <w:qFormat/>
    <w:rsid w:val="00063444"/>
    <w:pPr>
      <w:ind w:left="720"/>
      <w:contextualSpacing/>
    </w:pPr>
  </w:style>
  <w:style w:type="paragraph" w:styleId="NormalWeb">
    <w:name w:val="Normal (Web)"/>
    <w:basedOn w:val="Normal"/>
    <w:uiPriority w:val="99"/>
    <w:unhideWhenUsed/>
    <w:rsid w:val="00CB2F9A"/>
    <w:pPr>
      <w:spacing w:before="100" w:beforeAutospacing="1" w:after="240" w:line="240" w:lineRule="auto"/>
    </w:pPr>
    <w:rPr>
      <w:rFonts w:ascii="Times New Roman" w:eastAsia="Times New Roman" w:hAnsi="Times New Roman" w:cs="Times New Roman"/>
      <w:sz w:val="24"/>
      <w:szCs w:val="24"/>
      <w:lang w:eastAsia="en-AU"/>
    </w:rPr>
  </w:style>
  <w:style w:type="paragraph" w:customStyle="1" w:styleId="Default">
    <w:name w:val="Default"/>
    <w:rsid w:val="00770487"/>
    <w:pPr>
      <w:autoSpaceDE w:val="0"/>
      <w:autoSpaceDN w:val="0"/>
      <w:adjustRightInd w:val="0"/>
      <w:spacing w:after="0" w:line="240" w:lineRule="auto"/>
    </w:pPr>
    <w:rPr>
      <w:rFonts w:ascii="Trebuchet MS" w:hAnsi="Trebuchet MS" w:cs="Trebuchet MS"/>
      <w:color w:val="000000"/>
      <w:sz w:val="24"/>
      <w:szCs w:val="24"/>
    </w:rPr>
  </w:style>
  <w:style w:type="character" w:customStyle="1" w:styleId="UnresolvedMention1">
    <w:name w:val="Unresolved Mention1"/>
    <w:basedOn w:val="DefaultParagraphFont"/>
    <w:uiPriority w:val="99"/>
    <w:semiHidden/>
    <w:unhideWhenUsed/>
    <w:rsid w:val="007D2A21"/>
    <w:rPr>
      <w:color w:val="808080"/>
      <w:shd w:val="clear" w:color="auto" w:fill="E6E6E6"/>
    </w:rPr>
  </w:style>
  <w:style w:type="character" w:customStyle="1" w:styleId="Heading2Char">
    <w:name w:val="Heading 2 Char"/>
    <w:basedOn w:val="DefaultParagraphFont"/>
    <w:link w:val="Heading2"/>
    <w:uiPriority w:val="9"/>
    <w:rsid w:val="00B500C4"/>
    <w:rPr>
      <w:rFonts w:ascii="Arial" w:eastAsiaTheme="majorEastAsia" w:hAnsi="Arial" w:cstheme="majorBidi"/>
      <w:b/>
      <w:bCs/>
      <w:sz w:val="32"/>
      <w:szCs w:val="26"/>
    </w:rPr>
  </w:style>
  <w:style w:type="paragraph" w:customStyle="1" w:styleId="xmsonormal">
    <w:name w:val="x_msonormal"/>
    <w:basedOn w:val="Normal"/>
    <w:rsid w:val="00B500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46003"/>
  </w:style>
  <w:style w:type="paragraph" w:customStyle="1" w:styleId="paragraph">
    <w:name w:val="paragraph"/>
    <w:basedOn w:val="Normal"/>
    <w:rsid w:val="009334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933426"/>
  </w:style>
  <w:style w:type="character" w:customStyle="1" w:styleId="eop">
    <w:name w:val="eop"/>
    <w:basedOn w:val="DefaultParagraphFont"/>
    <w:rsid w:val="00933426"/>
  </w:style>
  <w:style w:type="character" w:customStyle="1" w:styleId="Heading1Char">
    <w:name w:val="Heading 1 Char"/>
    <w:basedOn w:val="DefaultParagraphFont"/>
    <w:link w:val="Heading1"/>
    <w:uiPriority w:val="9"/>
    <w:rsid w:val="004507F8"/>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3B7AA7"/>
    <w:rPr>
      <w:color w:val="605E5C"/>
      <w:shd w:val="clear" w:color="auto" w:fill="E1DFDD"/>
    </w:rPr>
  </w:style>
  <w:style w:type="paragraph" w:styleId="Header">
    <w:name w:val="header"/>
    <w:basedOn w:val="Normal"/>
    <w:link w:val="HeaderChar"/>
    <w:uiPriority w:val="99"/>
    <w:unhideWhenUsed/>
    <w:rsid w:val="00282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E6D"/>
  </w:style>
  <w:style w:type="paragraph" w:styleId="Footer">
    <w:name w:val="footer"/>
    <w:basedOn w:val="Normal"/>
    <w:link w:val="FooterChar"/>
    <w:uiPriority w:val="99"/>
    <w:unhideWhenUsed/>
    <w:rsid w:val="00282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147">
      <w:bodyDiv w:val="1"/>
      <w:marLeft w:val="0"/>
      <w:marRight w:val="0"/>
      <w:marTop w:val="0"/>
      <w:marBottom w:val="0"/>
      <w:divBdr>
        <w:top w:val="none" w:sz="0" w:space="0" w:color="auto"/>
        <w:left w:val="none" w:sz="0" w:space="0" w:color="auto"/>
        <w:bottom w:val="none" w:sz="0" w:space="0" w:color="auto"/>
        <w:right w:val="none" w:sz="0" w:space="0" w:color="auto"/>
      </w:divBdr>
    </w:div>
    <w:div w:id="58410955">
      <w:bodyDiv w:val="1"/>
      <w:marLeft w:val="0"/>
      <w:marRight w:val="0"/>
      <w:marTop w:val="0"/>
      <w:marBottom w:val="0"/>
      <w:divBdr>
        <w:top w:val="none" w:sz="0" w:space="0" w:color="auto"/>
        <w:left w:val="none" w:sz="0" w:space="0" w:color="auto"/>
        <w:bottom w:val="none" w:sz="0" w:space="0" w:color="auto"/>
        <w:right w:val="none" w:sz="0" w:space="0" w:color="auto"/>
      </w:divBdr>
    </w:div>
    <w:div w:id="130875692">
      <w:bodyDiv w:val="1"/>
      <w:marLeft w:val="0"/>
      <w:marRight w:val="0"/>
      <w:marTop w:val="0"/>
      <w:marBottom w:val="0"/>
      <w:divBdr>
        <w:top w:val="none" w:sz="0" w:space="0" w:color="auto"/>
        <w:left w:val="none" w:sz="0" w:space="0" w:color="auto"/>
        <w:bottom w:val="none" w:sz="0" w:space="0" w:color="auto"/>
        <w:right w:val="none" w:sz="0" w:space="0" w:color="auto"/>
      </w:divBdr>
    </w:div>
    <w:div w:id="171645833">
      <w:bodyDiv w:val="1"/>
      <w:marLeft w:val="0"/>
      <w:marRight w:val="0"/>
      <w:marTop w:val="0"/>
      <w:marBottom w:val="0"/>
      <w:divBdr>
        <w:top w:val="none" w:sz="0" w:space="0" w:color="auto"/>
        <w:left w:val="none" w:sz="0" w:space="0" w:color="auto"/>
        <w:bottom w:val="none" w:sz="0" w:space="0" w:color="auto"/>
        <w:right w:val="none" w:sz="0" w:space="0" w:color="auto"/>
      </w:divBdr>
    </w:div>
    <w:div w:id="181745405">
      <w:bodyDiv w:val="1"/>
      <w:marLeft w:val="0"/>
      <w:marRight w:val="0"/>
      <w:marTop w:val="0"/>
      <w:marBottom w:val="0"/>
      <w:divBdr>
        <w:top w:val="none" w:sz="0" w:space="0" w:color="auto"/>
        <w:left w:val="none" w:sz="0" w:space="0" w:color="auto"/>
        <w:bottom w:val="none" w:sz="0" w:space="0" w:color="auto"/>
        <w:right w:val="none" w:sz="0" w:space="0" w:color="auto"/>
      </w:divBdr>
    </w:div>
    <w:div w:id="219944054">
      <w:bodyDiv w:val="1"/>
      <w:marLeft w:val="0"/>
      <w:marRight w:val="0"/>
      <w:marTop w:val="0"/>
      <w:marBottom w:val="0"/>
      <w:divBdr>
        <w:top w:val="none" w:sz="0" w:space="0" w:color="auto"/>
        <w:left w:val="none" w:sz="0" w:space="0" w:color="auto"/>
        <w:bottom w:val="none" w:sz="0" w:space="0" w:color="auto"/>
        <w:right w:val="none" w:sz="0" w:space="0" w:color="auto"/>
      </w:divBdr>
      <w:divsChild>
        <w:div w:id="82655433">
          <w:marLeft w:val="0"/>
          <w:marRight w:val="0"/>
          <w:marTop w:val="0"/>
          <w:marBottom w:val="0"/>
          <w:divBdr>
            <w:top w:val="none" w:sz="0" w:space="0" w:color="auto"/>
            <w:left w:val="none" w:sz="0" w:space="0" w:color="auto"/>
            <w:bottom w:val="none" w:sz="0" w:space="0" w:color="auto"/>
            <w:right w:val="none" w:sz="0" w:space="0" w:color="auto"/>
          </w:divBdr>
        </w:div>
      </w:divsChild>
    </w:div>
    <w:div w:id="286664711">
      <w:bodyDiv w:val="1"/>
      <w:marLeft w:val="0"/>
      <w:marRight w:val="0"/>
      <w:marTop w:val="0"/>
      <w:marBottom w:val="0"/>
      <w:divBdr>
        <w:top w:val="none" w:sz="0" w:space="0" w:color="auto"/>
        <w:left w:val="none" w:sz="0" w:space="0" w:color="auto"/>
        <w:bottom w:val="none" w:sz="0" w:space="0" w:color="auto"/>
        <w:right w:val="none" w:sz="0" w:space="0" w:color="auto"/>
      </w:divBdr>
    </w:div>
    <w:div w:id="368265256">
      <w:bodyDiv w:val="1"/>
      <w:marLeft w:val="0"/>
      <w:marRight w:val="0"/>
      <w:marTop w:val="0"/>
      <w:marBottom w:val="0"/>
      <w:divBdr>
        <w:top w:val="none" w:sz="0" w:space="0" w:color="auto"/>
        <w:left w:val="none" w:sz="0" w:space="0" w:color="auto"/>
        <w:bottom w:val="none" w:sz="0" w:space="0" w:color="auto"/>
        <w:right w:val="none" w:sz="0" w:space="0" w:color="auto"/>
      </w:divBdr>
    </w:div>
    <w:div w:id="695084372">
      <w:bodyDiv w:val="1"/>
      <w:marLeft w:val="0"/>
      <w:marRight w:val="0"/>
      <w:marTop w:val="0"/>
      <w:marBottom w:val="0"/>
      <w:divBdr>
        <w:top w:val="none" w:sz="0" w:space="0" w:color="auto"/>
        <w:left w:val="none" w:sz="0" w:space="0" w:color="auto"/>
        <w:bottom w:val="none" w:sz="0" w:space="0" w:color="auto"/>
        <w:right w:val="none" w:sz="0" w:space="0" w:color="auto"/>
      </w:divBdr>
    </w:div>
    <w:div w:id="698091113">
      <w:bodyDiv w:val="1"/>
      <w:marLeft w:val="0"/>
      <w:marRight w:val="0"/>
      <w:marTop w:val="0"/>
      <w:marBottom w:val="0"/>
      <w:divBdr>
        <w:top w:val="none" w:sz="0" w:space="0" w:color="auto"/>
        <w:left w:val="none" w:sz="0" w:space="0" w:color="auto"/>
        <w:bottom w:val="none" w:sz="0" w:space="0" w:color="auto"/>
        <w:right w:val="none" w:sz="0" w:space="0" w:color="auto"/>
      </w:divBdr>
    </w:div>
    <w:div w:id="826096252">
      <w:bodyDiv w:val="1"/>
      <w:marLeft w:val="0"/>
      <w:marRight w:val="0"/>
      <w:marTop w:val="0"/>
      <w:marBottom w:val="0"/>
      <w:divBdr>
        <w:top w:val="none" w:sz="0" w:space="0" w:color="auto"/>
        <w:left w:val="none" w:sz="0" w:space="0" w:color="auto"/>
        <w:bottom w:val="none" w:sz="0" w:space="0" w:color="auto"/>
        <w:right w:val="none" w:sz="0" w:space="0" w:color="auto"/>
      </w:divBdr>
    </w:div>
    <w:div w:id="900481148">
      <w:bodyDiv w:val="1"/>
      <w:marLeft w:val="0"/>
      <w:marRight w:val="0"/>
      <w:marTop w:val="0"/>
      <w:marBottom w:val="0"/>
      <w:divBdr>
        <w:top w:val="none" w:sz="0" w:space="0" w:color="auto"/>
        <w:left w:val="none" w:sz="0" w:space="0" w:color="auto"/>
        <w:bottom w:val="none" w:sz="0" w:space="0" w:color="auto"/>
        <w:right w:val="none" w:sz="0" w:space="0" w:color="auto"/>
      </w:divBdr>
    </w:div>
    <w:div w:id="994534268">
      <w:bodyDiv w:val="1"/>
      <w:marLeft w:val="0"/>
      <w:marRight w:val="0"/>
      <w:marTop w:val="0"/>
      <w:marBottom w:val="0"/>
      <w:divBdr>
        <w:top w:val="none" w:sz="0" w:space="0" w:color="auto"/>
        <w:left w:val="none" w:sz="0" w:space="0" w:color="auto"/>
        <w:bottom w:val="none" w:sz="0" w:space="0" w:color="auto"/>
        <w:right w:val="none" w:sz="0" w:space="0" w:color="auto"/>
      </w:divBdr>
      <w:divsChild>
        <w:div w:id="1912498498">
          <w:marLeft w:val="0"/>
          <w:marRight w:val="0"/>
          <w:marTop w:val="0"/>
          <w:marBottom w:val="300"/>
          <w:divBdr>
            <w:top w:val="none" w:sz="0" w:space="0" w:color="auto"/>
            <w:left w:val="none" w:sz="0" w:space="0" w:color="auto"/>
            <w:bottom w:val="none" w:sz="0" w:space="0" w:color="auto"/>
            <w:right w:val="none" w:sz="0" w:space="0" w:color="auto"/>
          </w:divBdr>
        </w:div>
      </w:divsChild>
    </w:div>
    <w:div w:id="1018047949">
      <w:bodyDiv w:val="1"/>
      <w:marLeft w:val="0"/>
      <w:marRight w:val="0"/>
      <w:marTop w:val="0"/>
      <w:marBottom w:val="0"/>
      <w:divBdr>
        <w:top w:val="none" w:sz="0" w:space="0" w:color="auto"/>
        <w:left w:val="none" w:sz="0" w:space="0" w:color="auto"/>
        <w:bottom w:val="none" w:sz="0" w:space="0" w:color="auto"/>
        <w:right w:val="none" w:sz="0" w:space="0" w:color="auto"/>
      </w:divBdr>
    </w:div>
    <w:div w:id="1271359404">
      <w:bodyDiv w:val="1"/>
      <w:marLeft w:val="0"/>
      <w:marRight w:val="0"/>
      <w:marTop w:val="0"/>
      <w:marBottom w:val="0"/>
      <w:divBdr>
        <w:top w:val="none" w:sz="0" w:space="0" w:color="auto"/>
        <w:left w:val="none" w:sz="0" w:space="0" w:color="auto"/>
        <w:bottom w:val="none" w:sz="0" w:space="0" w:color="auto"/>
        <w:right w:val="none" w:sz="0" w:space="0" w:color="auto"/>
      </w:divBdr>
      <w:divsChild>
        <w:div w:id="2085910401">
          <w:marLeft w:val="0"/>
          <w:marRight w:val="0"/>
          <w:marTop w:val="0"/>
          <w:marBottom w:val="0"/>
          <w:divBdr>
            <w:top w:val="none" w:sz="0" w:space="0" w:color="auto"/>
            <w:left w:val="none" w:sz="0" w:space="0" w:color="auto"/>
            <w:bottom w:val="none" w:sz="0" w:space="0" w:color="auto"/>
            <w:right w:val="none" w:sz="0" w:space="0" w:color="auto"/>
          </w:divBdr>
          <w:divsChild>
            <w:div w:id="825315540">
              <w:marLeft w:val="0"/>
              <w:marRight w:val="0"/>
              <w:marTop w:val="0"/>
              <w:marBottom w:val="0"/>
              <w:divBdr>
                <w:top w:val="none" w:sz="0" w:space="0" w:color="auto"/>
                <w:left w:val="none" w:sz="0" w:space="0" w:color="auto"/>
                <w:bottom w:val="none" w:sz="0" w:space="0" w:color="auto"/>
                <w:right w:val="none" w:sz="0" w:space="0" w:color="auto"/>
              </w:divBdr>
              <w:divsChild>
                <w:div w:id="7251821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08238706">
      <w:bodyDiv w:val="1"/>
      <w:marLeft w:val="0"/>
      <w:marRight w:val="0"/>
      <w:marTop w:val="0"/>
      <w:marBottom w:val="0"/>
      <w:divBdr>
        <w:top w:val="none" w:sz="0" w:space="0" w:color="auto"/>
        <w:left w:val="none" w:sz="0" w:space="0" w:color="auto"/>
        <w:bottom w:val="none" w:sz="0" w:space="0" w:color="auto"/>
        <w:right w:val="none" w:sz="0" w:space="0" w:color="auto"/>
      </w:divBdr>
    </w:div>
    <w:div w:id="1383366320">
      <w:bodyDiv w:val="1"/>
      <w:marLeft w:val="0"/>
      <w:marRight w:val="0"/>
      <w:marTop w:val="0"/>
      <w:marBottom w:val="0"/>
      <w:divBdr>
        <w:top w:val="none" w:sz="0" w:space="0" w:color="auto"/>
        <w:left w:val="none" w:sz="0" w:space="0" w:color="auto"/>
        <w:bottom w:val="none" w:sz="0" w:space="0" w:color="auto"/>
        <w:right w:val="none" w:sz="0" w:space="0" w:color="auto"/>
      </w:divBdr>
    </w:div>
    <w:div w:id="1400977166">
      <w:bodyDiv w:val="1"/>
      <w:marLeft w:val="0"/>
      <w:marRight w:val="0"/>
      <w:marTop w:val="0"/>
      <w:marBottom w:val="0"/>
      <w:divBdr>
        <w:top w:val="none" w:sz="0" w:space="0" w:color="auto"/>
        <w:left w:val="none" w:sz="0" w:space="0" w:color="auto"/>
        <w:bottom w:val="none" w:sz="0" w:space="0" w:color="auto"/>
        <w:right w:val="none" w:sz="0" w:space="0" w:color="auto"/>
      </w:divBdr>
    </w:div>
    <w:div w:id="1488281256">
      <w:bodyDiv w:val="1"/>
      <w:marLeft w:val="0"/>
      <w:marRight w:val="0"/>
      <w:marTop w:val="0"/>
      <w:marBottom w:val="0"/>
      <w:divBdr>
        <w:top w:val="none" w:sz="0" w:space="0" w:color="auto"/>
        <w:left w:val="none" w:sz="0" w:space="0" w:color="auto"/>
        <w:bottom w:val="none" w:sz="0" w:space="0" w:color="auto"/>
        <w:right w:val="none" w:sz="0" w:space="0" w:color="auto"/>
      </w:divBdr>
    </w:div>
    <w:div w:id="1734618023">
      <w:bodyDiv w:val="1"/>
      <w:marLeft w:val="0"/>
      <w:marRight w:val="0"/>
      <w:marTop w:val="0"/>
      <w:marBottom w:val="0"/>
      <w:divBdr>
        <w:top w:val="none" w:sz="0" w:space="0" w:color="auto"/>
        <w:left w:val="none" w:sz="0" w:space="0" w:color="auto"/>
        <w:bottom w:val="none" w:sz="0" w:space="0" w:color="auto"/>
        <w:right w:val="none" w:sz="0" w:space="0" w:color="auto"/>
      </w:divBdr>
    </w:div>
    <w:div w:id="1825899048">
      <w:bodyDiv w:val="1"/>
      <w:marLeft w:val="0"/>
      <w:marRight w:val="0"/>
      <w:marTop w:val="0"/>
      <w:marBottom w:val="0"/>
      <w:divBdr>
        <w:top w:val="none" w:sz="0" w:space="0" w:color="auto"/>
        <w:left w:val="none" w:sz="0" w:space="0" w:color="auto"/>
        <w:bottom w:val="none" w:sz="0" w:space="0" w:color="auto"/>
        <w:right w:val="none" w:sz="0" w:space="0" w:color="auto"/>
      </w:divBdr>
    </w:div>
    <w:div w:id="20751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dogsvictoria.com.au/" TargetMode="External"/><Relationship Id="rId13" Type="http://schemas.openxmlformats.org/officeDocument/2006/relationships/image" Target="media/image2.jp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CSAdmin@guidedogsvictoria.com.au" TargetMode="External"/><Relationship Id="rId17" Type="http://schemas.openxmlformats.org/officeDocument/2006/relationships/hyperlink" Target="http://www.cera.org.au/" TargetMode="External"/><Relationship Id="rId2" Type="http://schemas.openxmlformats.org/officeDocument/2006/relationships/styles" Target="styles.xml"/><Relationship Id="rId16" Type="http://schemas.openxmlformats.org/officeDocument/2006/relationships/hyperlink" Target="mailto:maria.kolic@unimelb.edu.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dmin@guidedogsvictoria.com.au"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CSAdmin@guidedogsvictoria.com.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guidedogsvictoria.com.au" TargetMode="External"/><Relationship Id="rId14" Type="http://schemas.openxmlformats.org/officeDocument/2006/relationships/hyperlink" Target="http://www.guidedogsvictori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2114</Words>
  <Characters>12053</Characters>
  <Application>Microsoft Office Word</Application>
  <DocSecurity>4</DocSecurity>
  <Lines>100</Lines>
  <Paragraphs>28</Paragraphs>
  <ScaleCrop>false</ScaleCrop>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Abdulla</dc:creator>
  <cp:keywords/>
  <dc:description/>
  <cp:lastModifiedBy>Sophie Wild</cp:lastModifiedBy>
  <cp:revision>2</cp:revision>
  <cp:lastPrinted>2016-11-11T02:28:00Z</cp:lastPrinted>
  <dcterms:created xsi:type="dcterms:W3CDTF">2018-06-22T03:52:00Z</dcterms:created>
  <dcterms:modified xsi:type="dcterms:W3CDTF">2018-06-22T03:52:00Z</dcterms:modified>
</cp:coreProperties>
</file>